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942E" w14:textId="77777777" w:rsidR="002D6A1B" w:rsidRPr="004912C2" w:rsidRDefault="002D6A1B" w:rsidP="002D6A1B">
      <w:pPr>
        <w:pStyle w:val="Nzev"/>
        <w:rPr>
          <w:bCs/>
          <w:sz w:val="28"/>
          <w:szCs w:val="28"/>
        </w:rPr>
      </w:pPr>
      <w:r w:rsidRPr="004912C2">
        <w:rPr>
          <w:bCs/>
          <w:sz w:val="28"/>
          <w:szCs w:val="28"/>
        </w:rPr>
        <w:t>Mateřská škola Brno, Záhumenice 1, příspěvková organizace</w:t>
      </w:r>
    </w:p>
    <w:p w14:paraId="22578420" w14:textId="77777777" w:rsidR="002D6A1B" w:rsidRPr="00DD528C" w:rsidRDefault="002D6A1B" w:rsidP="002D6A1B">
      <w:pPr>
        <w:pStyle w:val="Podnadpis"/>
        <w:jc w:val="center"/>
      </w:pPr>
    </w:p>
    <w:p w14:paraId="12748A2F" w14:textId="77777777" w:rsidR="002D6A1B" w:rsidRDefault="002D6A1B" w:rsidP="002D6A1B">
      <w:pPr>
        <w:pStyle w:val="Podnadpis"/>
        <w:jc w:val="center"/>
      </w:pPr>
    </w:p>
    <w:p w14:paraId="1BE5D64A" w14:textId="77777777" w:rsidR="002D6A1B" w:rsidRDefault="002D6A1B" w:rsidP="002D6A1B">
      <w:pPr>
        <w:pStyle w:val="Podnadpis"/>
        <w:jc w:val="center"/>
      </w:pPr>
    </w:p>
    <w:p w14:paraId="5B5A849C" w14:textId="77777777" w:rsidR="002D6A1B" w:rsidRDefault="002D6A1B" w:rsidP="002D6A1B">
      <w:pPr>
        <w:pStyle w:val="Podnadpis"/>
        <w:jc w:val="center"/>
      </w:pPr>
    </w:p>
    <w:p w14:paraId="3A9E4990" w14:textId="77777777" w:rsidR="002D6A1B" w:rsidRDefault="002D6A1B" w:rsidP="002D6A1B">
      <w:pPr>
        <w:pStyle w:val="Podnadpis"/>
        <w:jc w:val="center"/>
        <w:rPr>
          <w:sz w:val="52"/>
          <w:szCs w:val="52"/>
        </w:rPr>
      </w:pPr>
    </w:p>
    <w:p w14:paraId="6578DA93" w14:textId="77777777" w:rsidR="002D6A1B" w:rsidRPr="00EC5B9E" w:rsidRDefault="002D6A1B" w:rsidP="002D6A1B">
      <w:pPr>
        <w:pStyle w:val="Podnadpis"/>
        <w:jc w:val="center"/>
        <w:rPr>
          <w:sz w:val="48"/>
          <w:szCs w:val="48"/>
        </w:rPr>
      </w:pPr>
      <w:r w:rsidRPr="00EC5B9E">
        <w:rPr>
          <w:sz w:val="48"/>
          <w:szCs w:val="48"/>
        </w:rPr>
        <w:t>ŠKOLNÍ VZDĚLÁVACÍ PROGRAM</w:t>
      </w:r>
    </w:p>
    <w:p w14:paraId="68661B42" w14:textId="77777777" w:rsidR="002D6A1B" w:rsidRPr="00EC5B9E" w:rsidRDefault="002D6A1B" w:rsidP="002D6A1B">
      <w:pPr>
        <w:pStyle w:val="Podnadpis"/>
        <w:jc w:val="center"/>
        <w:rPr>
          <w:sz w:val="48"/>
          <w:szCs w:val="48"/>
        </w:rPr>
      </w:pPr>
      <w:r w:rsidRPr="00EC5B9E">
        <w:rPr>
          <w:sz w:val="48"/>
          <w:szCs w:val="48"/>
        </w:rPr>
        <w:t>PRO PŘEDŠKOLNÍ VZDĚLÁVÁNÍ</w:t>
      </w:r>
    </w:p>
    <w:p w14:paraId="3030955C" w14:textId="77777777" w:rsidR="002D6A1B" w:rsidRPr="00EC5B9E" w:rsidRDefault="002D6A1B" w:rsidP="002D6A1B">
      <w:pPr>
        <w:tabs>
          <w:tab w:val="left" w:pos="3366"/>
        </w:tabs>
        <w:jc w:val="center"/>
        <w:rPr>
          <w:b/>
          <w:sz w:val="28"/>
          <w:szCs w:val="28"/>
        </w:rPr>
      </w:pPr>
    </w:p>
    <w:p w14:paraId="52DEB0DB" w14:textId="77777777" w:rsidR="002D6A1B" w:rsidRDefault="002D6A1B" w:rsidP="002D6A1B">
      <w:pPr>
        <w:tabs>
          <w:tab w:val="left" w:pos="3366"/>
        </w:tabs>
        <w:jc w:val="center"/>
        <w:rPr>
          <w:sz w:val="28"/>
          <w:szCs w:val="28"/>
        </w:rPr>
      </w:pPr>
    </w:p>
    <w:p w14:paraId="44339182" w14:textId="77777777" w:rsidR="002D6A1B" w:rsidRPr="004912C2" w:rsidRDefault="002D6A1B" w:rsidP="002D6A1B">
      <w:pPr>
        <w:tabs>
          <w:tab w:val="left" w:pos="3366"/>
        </w:tabs>
        <w:jc w:val="center"/>
        <w:rPr>
          <w:sz w:val="28"/>
          <w:szCs w:val="28"/>
        </w:rPr>
      </w:pPr>
      <w:r w:rsidRPr="004912C2">
        <w:rPr>
          <w:sz w:val="28"/>
          <w:szCs w:val="28"/>
        </w:rPr>
        <w:t>Název:</w:t>
      </w:r>
    </w:p>
    <w:p w14:paraId="0961FACD" w14:textId="77777777" w:rsidR="002D6A1B" w:rsidRPr="004912C2" w:rsidRDefault="002D6A1B" w:rsidP="002D6A1B">
      <w:pPr>
        <w:tabs>
          <w:tab w:val="left" w:pos="3366"/>
        </w:tabs>
        <w:jc w:val="center"/>
        <w:rPr>
          <w:sz w:val="28"/>
          <w:szCs w:val="28"/>
        </w:rPr>
      </w:pPr>
    </w:p>
    <w:p w14:paraId="0EDF4465" w14:textId="77777777" w:rsidR="002D6A1B" w:rsidRPr="009051DD" w:rsidRDefault="002D6A1B" w:rsidP="002D6A1B">
      <w:pPr>
        <w:pStyle w:val="Nadpis1"/>
        <w:tabs>
          <w:tab w:val="left" w:pos="3366"/>
        </w:tabs>
        <w:rPr>
          <w:sz w:val="28"/>
          <w:szCs w:val="28"/>
        </w:rPr>
      </w:pPr>
      <w:r w:rsidRPr="009051DD">
        <w:rPr>
          <w:sz w:val="28"/>
          <w:szCs w:val="28"/>
        </w:rPr>
        <w:t>UČÍME SE POROZUMĚT SAMI SOBĚ, OSTATNÍM LIDEM A SVĚTU KOLEM SEBE</w:t>
      </w:r>
    </w:p>
    <w:p w14:paraId="264F99D4" w14:textId="77777777" w:rsidR="002D6A1B" w:rsidRPr="004912C2" w:rsidRDefault="002D6A1B" w:rsidP="002D6A1B">
      <w:pPr>
        <w:pStyle w:val="Nadpis1"/>
        <w:tabs>
          <w:tab w:val="left" w:pos="3366"/>
        </w:tabs>
        <w:jc w:val="left"/>
        <w:rPr>
          <w:b w:val="0"/>
          <w:bCs w:val="0"/>
          <w:sz w:val="28"/>
          <w:szCs w:val="28"/>
        </w:rPr>
      </w:pPr>
    </w:p>
    <w:p w14:paraId="56CD2A43" w14:textId="77777777" w:rsidR="002D6A1B" w:rsidRPr="00DD528C" w:rsidRDefault="002D6A1B" w:rsidP="002D6A1B">
      <w:pPr>
        <w:pStyle w:val="Nadpis1"/>
        <w:tabs>
          <w:tab w:val="left" w:pos="3366"/>
        </w:tabs>
        <w:jc w:val="left"/>
        <w:rPr>
          <w:b w:val="0"/>
          <w:bCs w:val="0"/>
          <w:sz w:val="28"/>
          <w:szCs w:val="28"/>
        </w:rPr>
      </w:pPr>
    </w:p>
    <w:p w14:paraId="17DB3AC9" w14:textId="77777777" w:rsidR="002D6A1B" w:rsidRDefault="002D6A1B" w:rsidP="002D6A1B">
      <w:pPr>
        <w:spacing w:line="360" w:lineRule="auto"/>
        <w:rPr>
          <w:b/>
          <w:bCs/>
        </w:rPr>
      </w:pPr>
    </w:p>
    <w:p w14:paraId="506B00D1" w14:textId="77777777" w:rsidR="00F440CE" w:rsidRDefault="00F440CE" w:rsidP="002D6A1B">
      <w:pPr>
        <w:spacing w:line="360" w:lineRule="auto"/>
        <w:rPr>
          <w:b/>
          <w:bCs/>
        </w:rPr>
      </w:pPr>
    </w:p>
    <w:p w14:paraId="340B3CED" w14:textId="77777777" w:rsidR="002D6A1B" w:rsidRDefault="002D6A1B" w:rsidP="002D6A1B">
      <w:pPr>
        <w:spacing w:line="360" w:lineRule="auto"/>
      </w:pPr>
    </w:p>
    <w:p w14:paraId="2E2D1243" w14:textId="77777777" w:rsidR="002D6A1B" w:rsidRPr="00A662D0" w:rsidRDefault="002D6A1B" w:rsidP="002D6A1B">
      <w:pPr>
        <w:spacing w:line="360" w:lineRule="auto"/>
      </w:pPr>
      <w:r w:rsidRPr="00A662D0">
        <w:t>Čj.</w:t>
      </w:r>
      <w:r w:rsidR="00C67FF2">
        <w:t xml:space="preserve"> 68/2020</w:t>
      </w:r>
    </w:p>
    <w:p w14:paraId="122256BB" w14:textId="77777777" w:rsidR="002D6A1B" w:rsidRDefault="002D6A1B" w:rsidP="002D6A1B">
      <w:pPr>
        <w:spacing w:line="360" w:lineRule="auto"/>
        <w:jc w:val="both"/>
      </w:pPr>
      <w:r>
        <w:t>Školní vzdělávací program pro předškolní vzdělávání byl zpracován za účasti celého týmu zaměstnanců školy v souladu s Rámcovým vzdělávacím programem a na podkladě</w:t>
      </w:r>
      <w:r w:rsidRPr="00576FB5">
        <w:t xml:space="preserve"> modelového programu </w:t>
      </w:r>
      <w:r>
        <w:t xml:space="preserve">Kurikula podpory zdraví </w:t>
      </w:r>
      <w:r w:rsidRPr="000142B4">
        <w:t>v mateřských školách (KPZ MŠ),</w:t>
      </w:r>
      <w:r>
        <w:t xml:space="preserve"> v souladu se zákonem o předškolním, základním, středním, vyšším odborném a jiném vzdělávání č. 561/2004 Sb. – školský zákon v platném znění, </w:t>
      </w:r>
      <w:r w:rsidRPr="000142B4">
        <w:t>s</w:t>
      </w:r>
      <w:r>
        <w:rPr>
          <w:color w:val="FF0000"/>
        </w:rPr>
        <w:t xml:space="preserve"> </w:t>
      </w:r>
      <w:r>
        <w:t xml:space="preserve">vyhláškou </w:t>
      </w:r>
      <w:r w:rsidRPr="0012307A">
        <w:t>č. 14/2005</w:t>
      </w:r>
      <w:r>
        <w:t xml:space="preserve"> o předškolním vzdělávání v platném znění.  </w:t>
      </w:r>
    </w:p>
    <w:p w14:paraId="4A65F4DD" w14:textId="77777777" w:rsidR="002D6A1B" w:rsidRDefault="002D6A1B" w:rsidP="002D6A1B">
      <w:pPr>
        <w:spacing w:line="360" w:lineRule="auto"/>
      </w:pPr>
    </w:p>
    <w:p w14:paraId="446F8D37" w14:textId="2047CC79" w:rsidR="002D6A1B" w:rsidRDefault="002D6A1B" w:rsidP="002D6A1B">
      <w:pPr>
        <w:spacing w:line="360" w:lineRule="auto"/>
      </w:pPr>
      <w:r w:rsidRPr="00A77A8A">
        <w:t>P</w:t>
      </w:r>
      <w:r>
        <w:t>rojednáno</w:t>
      </w:r>
      <w:r w:rsidR="00C67FF2">
        <w:t xml:space="preserve"> na pedagogické radě 3</w:t>
      </w:r>
      <w:r w:rsidR="00404E75">
        <w:t>0</w:t>
      </w:r>
      <w:r w:rsidR="00C67FF2">
        <w:t>. 8. 202</w:t>
      </w:r>
      <w:r w:rsidR="00404E75">
        <w:t>4</w:t>
      </w:r>
    </w:p>
    <w:p w14:paraId="06894309" w14:textId="77777777" w:rsidR="002D6A1B" w:rsidRDefault="002D6A1B" w:rsidP="002D6A1B">
      <w:pPr>
        <w:spacing w:line="360" w:lineRule="auto"/>
      </w:pPr>
    </w:p>
    <w:p w14:paraId="5ADD71C1" w14:textId="77777777" w:rsidR="002D6A1B" w:rsidRDefault="002D6A1B" w:rsidP="002D6A1B">
      <w:pPr>
        <w:spacing w:line="360" w:lineRule="auto"/>
        <w:rPr>
          <w:b/>
        </w:rPr>
      </w:pPr>
    </w:p>
    <w:p w14:paraId="7C61EFDF" w14:textId="77777777" w:rsidR="002D6A1B" w:rsidRDefault="002D6A1B" w:rsidP="002D6A1B">
      <w:pPr>
        <w:spacing w:line="360" w:lineRule="auto"/>
        <w:rPr>
          <w:b/>
        </w:rPr>
      </w:pPr>
    </w:p>
    <w:p w14:paraId="543C3A64" w14:textId="77777777" w:rsidR="002D6A1B" w:rsidRDefault="002D6A1B" w:rsidP="002D6A1B">
      <w:pPr>
        <w:spacing w:line="360" w:lineRule="auto"/>
        <w:rPr>
          <w:b/>
        </w:rPr>
      </w:pPr>
    </w:p>
    <w:p w14:paraId="2598FC40" w14:textId="137B6DA9" w:rsidR="002D6A1B" w:rsidRPr="00B21422" w:rsidRDefault="00C67FF2" w:rsidP="002D6A1B">
      <w:pPr>
        <w:spacing w:line="360" w:lineRule="auto"/>
      </w:pPr>
      <w:r w:rsidRPr="00B21422">
        <w:t>Platnost dokumentu od 1. 9. 202</w:t>
      </w:r>
      <w:r w:rsidR="00404E75">
        <w:t>3</w:t>
      </w:r>
      <w:r w:rsidR="00060A75">
        <w:t xml:space="preserve"> do 31. 8. 202</w:t>
      </w:r>
      <w:r w:rsidR="00404E75">
        <w:t>6</w:t>
      </w:r>
    </w:p>
    <w:p w14:paraId="7911E8A1" w14:textId="3838F939" w:rsidR="002D6A1B" w:rsidRPr="00244A46" w:rsidRDefault="002D6A1B" w:rsidP="002D6A1B">
      <w:pPr>
        <w:spacing w:line="360" w:lineRule="auto"/>
      </w:pPr>
      <w:r w:rsidRPr="00244A46">
        <w:t>Jeho vydáním se ruší platnost ŠVP PV vydaného k 1. 9.</w:t>
      </w:r>
      <w:r w:rsidR="00C67FF2">
        <w:t xml:space="preserve"> 20</w:t>
      </w:r>
      <w:r w:rsidR="00404E75">
        <w:t>20</w:t>
      </w:r>
      <w:r w:rsidR="00C67FF2">
        <w:t xml:space="preserve"> – do 31. 08. 202</w:t>
      </w:r>
      <w:r w:rsidR="00404E75">
        <w:t>3</w:t>
      </w:r>
    </w:p>
    <w:p w14:paraId="3F167055" w14:textId="77777777" w:rsidR="002D6A1B" w:rsidRPr="00244A46" w:rsidRDefault="002D6A1B" w:rsidP="002D6A1B">
      <w:pPr>
        <w:spacing w:line="360" w:lineRule="auto"/>
      </w:pPr>
    </w:p>
    <w:p w14:paraId="5AE052DB" w14:textId="77777777" w:rsidR="002D6A1B" w:rsidRDefault="002D6A1B" w:rsidP="002D6A1B">
      <w:pPr>
        <w:spacing w:line="360" w:lineRule="auto"/>
        <w:ind w:left="3540" w:firstLine="708"/>
      </w:pPr>
      <w:r>
        <w:t xml:space="preserve">                            </w:t>
      </w:r>
    </w:p>
    <w:p w14:paraId="6AD77D90" w14:textId="77777777" w:rsidR="002D6A1B" w:rsidRDefault="002D6A1B" w:rsidP="002D6A1B">
      <w:pPr>
        <w:spacing w:line="360" w:lineRule="auto"/>
        <w:ind w:left="3540" w:firstLine="708"/>
      </w:pPr>
      <w:r>
        <w:t xml:space="preserve">           </w:t>
      </w:r>
      <w:r w:rsidR="00060A75">
        <w:t xml:space="preserve">                 Jindřiška Machálková</w:t>
      </w:r>
    </w:p>
    <w:p w14:paraId="67F8EDA1" w14:textId="77777777" w:rsidR="002D6A1B" w:rsidRPr="007B4FAE" w:rsidRDefault="002D6A1B" w:rsidP="002D6A1B">
      <w:pPr>
        <w:spacing w:line="360" w:lineRule="auto"/>
        <w:ind w:left="3540" w:firstLine="708"/>
      </w:pPr>
      <w:r>
        <w:t xml:space="preserve">                            ředitelka MŠ Záhumenice 1, Brno</w:t>
      </w:r>
      <w:r>
        <w:tab/>
      </w:r>
    </w:p>
    <w:p w14:paraId="53C11E1E" w14:textId="77777777" w:rsidR="002D6A1B" w:rsidRPr="00EC5B9E" w:rsidRDefault="002D6A1B" w:rsidP="002D6A1B">
      <w:pPr>
        <w:spacing w:line="360" w:lineRule="auto"/>
      </w:pPr>
      <w:r w:rsidRPr="00FB2EBE">
        <w:rPr>
          <w:u w:val="single"/>
        </w:rPr>
        <w:lastRenderedPageBreak/>
        <w:t>Obsah:</w:t>
      </w:r>
    </w:p>
    <w:p w14:paraId="32AD3C91" w14:textId="77777777" w:rsidR="002D6A1B" w:rsidRDefault="002D6A1B" w:rsidP="002D6A1B"/>
    <w:p w14:paraId="3AF94E15" w14:textId="77777777" w:rsidR="002D6A1B" w:rsidRDefault="002D6A1B" w:rsidP="002D6A1B"/>
    <w:p w14:paraId="09355971" w14:textId="77777777" w:rsidR="002D6A1B" w:rsidRPr="00E46436" w:rsidRDefault="002D6A1B" w:rsidP="002D6A1B">
      <w:pPr>
        <w:rPr>
          <w:bCs/>
        </w:rPr>
      </w:pPr>
      <w:r>
        <w:rPr>
          <w:b/>
          <w:bCs/>
        </w:rPr>
        <w:t xml:space="preserve">1. Představení školy </w:t>
      </w:r>
      <w:r w:rsidRPr="000142B4">
        <w:rPr>
          <w:b/>
          <w:bCs/>
          <w:i/>
        </w:rPr>
        <w:t xml:space="preserve">(obecná charakteristika </w:t>
      </w:r>
      <w:proofErr w:type="gramStart"/>
      <w:r w:rsidRPr="000142B4">
        <w:rPr>
          <w:b/>
          <w:bCs/>
          <w:i/>
        </w:rPr>
        <w:t>školy)</w:t>
      </w:r>
      <w:r>
        <w:rPr>
          <w:b/>
          <w:bCs/>
        </w:rPr>
        <w:t xml:space="preserve">   </w:t>
      </w:r>
      <w:proofErr w:type="gramEnd"/>
      <w:r>
        <w:rPr>
          <w:b/>
          <w:bCs/>
        </w:rPr>
        <w:t xml:space="preserve">  </w:t>
      </w:r>
      <w:r>
        <w:rPr>
          <w:b/>
          <w:bCs/>
        </w:rPr>
        <w:tab/>
      </w:r>
      <w:r>
        <w:rPr>
          <w:b/>
          <w:bCs/>
        </w:rPr>
        <w:tab/>
      </w:r>
      <w:r>
        <w:rPr>
          <w:b/>
          <w:bCs/>
        </w:rPr>
        <w:tab/>
      </w:r>
      <w:r>
        <w:rPr>
          <w:b/>
          <w:bCs/>
        </w:rPr>
        <w:tab/>
      </w:r>
      <w:r>
        <w:rPr>
          <w:b/>
          <w:bCs/>
        </w:rPr>
        <w:tab/>
      </w:r>
      <w:r>
        <w:rPr>
          <w:bCs/>
        </w:rPr>
        <w:t xml:space="preserve">str.  </w:t>
      </w:r>
      <w:proofErr w:type="gramStart"/>
      <w:r>
        <w:rPr>
          <w:bCs/>
        </w:rPr>
        <w:t>3 - 5</w:t>
      </w:r>
      <w:proofErr w:type="gramEnd"/>
    </w:p>
    <w:p w14:paraId="5EB50769" w14:textId="77777777" w:rsidR="002D6A1B" w:rsidRDefault="002D6A1B" w:rsidP="002D6A1B">
      <w:r>
        <w:t xml:space="preserve">    Základní údaje o škole (identifikační údaje o mateřské škole)</w:t>
      </w:r>
    </w:p>
    <w:p w14:paraId="61EA2C4C" w14:textId="77777777" w:rsidR="002D6A1B" w:rsidRDefault="002D6A1B" w:rsidP="002D6A1B">
      <w:r>
        <w:t xml:space="preserve">    Charakter a umíst</w:t>
      </w:r>
      <w:r w:rsidR="005C6D6D">
        <w:t>ě</w:t>
      </w:r>
      <w:r>
        <w:t>ní školy</w:t>
      </w:r>
    </w:p>
    <w:p w14:paraId="6FB241B0" w14:textId="77777777" w:rsidR="002D6A1B" w:rsidRDefault="002D6A1B" w:rsidP="002D6A1B">
      <w:r>
        <w:t xml:space="preserve">    Organizační uspořádání školy (organizace vzdělávání)</w:t>
      </w:r>
    </w:p>
    <w:p w14:paraId="248EF43A" w14:textId="77777777" w:rsidR="002D6A1B" w:rsidRDefault="002D6A1B" w:rsidP="002D6A1B"/>
    <w:p w14:paraId="1B3C0F24" w14:textId="77777777" w:rsidR="002D6A1B" w:rsidRDefault="002D6A1B" w:rsidP="002D6A1B"/>
    <w:p w14:paraId="6A1DA926" w14:textId="77777777" w:rsidR="002D6A1B" w:rsidRPr="00CB331B" w:rsidRDefault="002D6A1B" w:rsidP="002D6A1B">
      <w:pPr>
        <w:rPr>
          <w:bCs/>
        </w:rPr>
      </w:pPr>
      <w:r>
        <w:rPr>
          <w:b/>
          <w:bCs/>
        </w:rPr>
        <w:t xml:space="preserve">2. Charakteristika programu </w:t>
      </w:r>
      <w:r w:rsidRPr="009C580B">
        <w:rPr>
          <w:b/>
          <w:bCs/>
          <w:i/>
        </w:rPr>
        <w:t>(</w:t>
      </w:r>
      <w:r w:rsidRPr="000142B4">
        <w:rPr>
          <w:b/>
          <w:bCs/>
          <w:i/>
        </w:rPr>
        <w:t>charakteristika vzdělávacího programu)</w:t>
      </w:r>
      <w:r w:rsidRPr="000142B4">
        <w:rPr>
          <w:b/>
          <w:bCs/>
          <w:i/>
        </w:rPr>
        <w:tab/>
      </w:r>
      <w:r w:rsidRPr="009C580B">
        <w:rPr>
          <w:b/>
          <w:bCs/>
          <w:i/>
        </w:rPr>
        <w:tab/>
      </w:r>
      <w:r>
        <w:rPr>
          <w:bCs/>
        </w:rPr>
        <w:tab/>
      </w:r>
      <w:r w:rsidRPr="00CB331B">
        <w:rPr>
          <w:bCs/>
        </w:rPr>
        <w:t>str.</w:t>
      </w:r>
      <w:r>
        <w:rPr>
          <w:bCs/>
        </w:rPr>
        <w:t xml:space="preserve">  </w:t>
      </w:r>
      <w:proofErr w:type="gramStart"/>
      <w:r>
        <w:rPr>
          <w:bCs/>
        </w:rPr>
        <w:t>5 - 7</w:t>
      </w:r>
      <w:proofErr w:type="gramEnd"/>
      <w:r w:rsidRPr="00CB331B">
        <w:rPr>
          <w:bCs/>
        </w:rPr>
        <w:t xml:space="preserve"> </w:t>
      </w:r>
    </w:p>
    <w:p w14:paraId="0EEF052D" w14:textId="77777777" w:rsidR="002D6A1B" w:rsidRPr="000251EA" w:rsidRDefault="002D6A1B" w:rsidP="002D6A1B">
      <w:pPr>
        <w:rPr>
          <w:b/>
          <w:bCs/>
        </w:rPr>
      </w:pPr>
      <w:r>
        <w:rPr>
          <w:bCs/>
        </w:rPr>
        <w:t xml:space="preserve">    Kde jsme</w:t>
      </w:r>
    </w:p>
    <w:p w14:paraId="02A6582F" w14:textId="77777777" w:rsidR="002D6A1B" w:rsidRPr="009B55D8" w:rsidRDefault="002D6A1B" w:rsidP="002D6A1B">
      <w:pPr>
        <w:rPr>
          <w:b/>
          <w:bCs/>
        </w:rPr>
      </w:pPr>
      <w:r>
        <w:rPr>
          <w:b/>
          <w:bCs/>
        </w:rPr>
        <w:t xml:space="preserve">    </w:t>
      </w:r>
      <w:r>
        <w:t>Vize (filozofie) vzdělávacího programu</w:t>
      </w:r>
    </w:p>
    <w:p w14:paraId="4291A577" w14:textId="77777777" w:rsidR="002D6A1B" w:rsidRDefault="002D6A1B" w:rsidP="002D6A1B">
      <w:r>
        <w:t xml:space="preserve">    Dlouhodobé záměry rozvoje</w:t>
      </w:r>
    </w:p>
    <w:p w14:paraId="6885AE62" w14:textId="77777777" w:rsidR="002D6A1B" w:rsidRDefault="002D6A1B" w:rsidP="002D6A1B">
      <w:r>
        <w:t xml:space="preserve">    Metody, </w:t>
      </w:r>
      <w:r w:rsidR="00102632">
        <w:t xml:space="preserve">formy, </w:t>
      </w:r>
      <w:r>
        <w:t>principy a zásady práce</w:t>
      </w:r>
    </w:p>
    <w:p w14:paraId="6B7FC283" w14:textId="77777777" w:rsidR="002D6A1B" w:rsidRPr="00CE3E24" w:rsidRDefault="002D6A1B" w:rsidP="002D6A1B">
      <w:pPr>
        <w:rPr>
          <w:b/>
        </w:rPr>
      </w:pPr>
      <w:r w:rsidRPr="00654ED3">
        <w:rPr>
          <w:i/>
        </w:rPr>
        <w:t xml:space="preserve">    </w:t>
      </w:r>
    </w:p>
    <w:p w14:paraId="1F55FE6C" w14:textId="77777777" w:rsidR="002D6A1B" w:rsidRDefault="002D6A1B" w:rsidP="002D6A1B"/>
    <w:p w14:paraId="410E3F30" w14:textId="77777777" w:rsidR="002D6A1B" w:rsidRDefault="002D6A1B" w:rsidP="002D6A1B">
      <w:pPr>
        <w:rPr>
          <w:bCs/>
        </w:rPr>
      </w:pPr>
      <w:r>
        <w:rPr>
          <w:b/>
          <w:bCs/>
        </w:rPr>
        <w:t xml:space="preserve">3. Neformální kurikulum </w:t>
      </w:r>
      <w:r w:rsidRPr="009C580B">
        <w:rPr>
          <w:b/>
          <w:bCs/>
          <w:i/>
        </w:rPr>
        <w:t>(podmínky vzdělávání)</w:t>
      </w:r>
      <w:r>
        <w:rPr>
          <w:bCs/>
        </w:rPr>
        <w:tab/>
      </w:r>
      <w:r>
        <w:rPr>
          <w:bCs/>
        </w:rPr>
        <w:tab/>
      </w:r>
      <w:r>
        <w:rPr>
          <w:bCs/>
        </w:rPr>
        <w:tab/>
      </w:r>
      <w:r>
        <w:rPr>
          <w:bCs/>
        </w:rPr>
        <w:tab/>
      </w:r>
      <w:r>
        <w:rPr>
          <w:bCs/>
        </w:rPr>
        <w:tab/>
      </w:r>
      <w:r>
        <w:rPr>
          <w:bCs/>
        </w:rPr>
        <w:tab/>
        <w:t xml:space="preserve">str.  </w:t>
      </w:r>
      <w:proofErr w:type="gramStart"/>
      <w:r>
        <w:rPr>
          <w:bCs/>
        </w:rPr>
        <w:t>8 - 15</w:t>
      </w:r>
      <w:proofErr w:type="gramEnd"/>
    </w:p>
    <w:p w14:paraId="5A9AF8FD" w14:textId="77777777" w:rsidR="002D6A1B" w:rsidRDefault="002D6A1B" w:rsidP="002D6A1B">
      <w:pPr>
        <w:rPr>
          <w:bCs/>
        </w:rPr>
      </w:pPr>
      <w:r>
        <w:rPr>
          <w:bCs/>
        </w:rPr>
        <w:t xml:space="preserve">   Dva integrující principy podpory zdraví a dvanáct zásad podpory zdraví v MŠ,</w:t>
      </w:r>
    </w:p>
    <w:p w14:paraId="064EF8FA" w14:textId="77777777" w:rsidR="002D6A1B" w:rsidRDefault="002D6A1B" w:rsidP="002D6A1B">
      <w:pPr>
        <w:rPr>
          <w:bCs/>
        </w:rPr>
      </w:pPr>
      <w:r>
        <w:rPr>
          <w:bCs/>
        </w:rPr>
        <w:t xml:space="preserve">   podmínky formálního kurikula</w:t>
      </w:r>
    </w:p>
    <w:p w14:paraId="1EB233FD" w14:textId="77777777" w:rsidR="002D6A1B" w:rsidRDefault="002D6A1B" w:rsidP="002D6A1B">
      <w:r>
        <w:t xml:space="preserve">   Vzdělávání dětí se speciálními vzdělávacími potřebami</w:t>
      </w:r>
      <w:r w:rsidRPr="000618B2">
        <w:t xml:space="preserve"> </w:t>
      </w:r>
    </w:p>
    <w:p w14:paraId="358127FC" w14:textId="77777777" w:rsidR="002D6A1B" w:rsidRPr="00654ED3" w:rsidRDefault="002D6A1B" w:rsidP="002D6A1B">
      <w:r>
        <w:t xml:space="preserve">   </w:t>
      </w:r>
      <w:r w:rsidRPr="00654ED3">
        <w:t>Vzdělávání dětí nadaných</w:t>
      </w:r>
    </w:p>
    <w:p w14:paraId="36E7B56E" w14:textId="77777777" w:rsidR="002D6A1B" w:rsidRDefault="002D6A1B" w:rsidP="002D6A1B">
      <w:r>
        <w:t xml:space="preserve">   </w:t>
      </w:r>
      <w:r w:rsidRPr="00654ED3">
        <w:t>Vzdělávání dětí od dvou do tří let</w:t>
      </w:r>
    </w:p>
    <w:p w14:paraId="7228105A" w14:textId="77777777" w:rsidR="002D6A1B" w:rsidRPr="00654ED3" w:rsidRDefault="002D6A1B" w:rsidP="002D6A1B">
      <w:r>
        <w:t xml:space="preserve">  </w:t>
      </w:r>
    </w:p>
    <w:p w14:paraId="06085345" w14:textId="77777777" w:rsidR="002D6A1B" w:rsidRDefault="002D6A1B" w:rsidP="002D6A1B">
      <w:pPr>
        <w:rPr>
          <w:bCs/>
        </w:rPr>
      </w:pPr>
    </w:p>
    <w:p w14:paraId="086F3A3D" w14:textId="77777777" w:rsidR="002D6A1B" w:rsidRDefault="002D6A1B" w:rsidP="002D6A1B">
      <w:pPr>
        <w:rPr>
          <w:bCs/>
        </w:rPr>
      </w:pPr>
      <w:r>
        <w:rPr>
          <w:b/>
          <w:bCs/>
        </w:rPr>
        <w:t xml:space="preserve">4. Formální kurikulum – </w:t>
      </w:r>
      <w:r w:rsidRPr="00BA6586">
        <w:rPr>
          <w:b/>
          <w:bCs/>
        </w:rPr>
        <w:t>tematicky uspořádané</w:t>
      </w:r>
      <w:r w:rsidRPr="00BA6586">
        <w:rPr>
          <w:bCs/>
        </w:rPr>
        <w:t xml:space="preserve"> </w:t>
      </w:r>
      <w:r w:rsidRPr="000142B4">
        <w:rPr>
          <w:b/>
          <w:bCs/>
          <w:i/>
        </w:rPr>
        <w:t xml:space="preserve">(vzdělávací </w:t>
      </w:r>
      <w:proofErr w:type="gramStart"/>
      <w:r w:rsidRPr="000142B4">
        <w:rPr>
          <w:b/>
          <w:bCs/>
          <w:i/>
        </w:rPr>
        <w:t>obsah)</w:t>
      </w:r>
      <w:r w:rsidRPr="009C580B">
        <w:rPr>
          <w:b/>
          <w:bCs/>
          <w:i/>
        </w:rPr>
        <w:t xml:space="preserve">  </w:t>
      </w:r>
      <w:r w:rsidRPr="009C580B">
        <w:rPr>
          <w:b/>
          <w:bCs/>
          <w:i/>
        </w:rPr>
        <w:tab/>
      </w:r>
      <w:proofErr w:type="gramEnd"/>
      <w:r>
        <w:rPr>
          <w:bCs/>
        </w:rPr>
        <w:tab/>
      </w:r>
      <w:r>
        <w:rPr>
          <w:bCs/>
        </w:rPr>
        <w:tab/>
        <w:t>str. 15 - 22</w:t>
      </w:r>
    </w:p>
    <w:p w14:paraId="2E19E42B" w14:textId="77777777" w:rsidR="002D6A1B" w:rsidRDefault="002D6A1B" w:rsidP="002D6A1B">
      <w:pPr>
        <w:rPr>
          <w:bCs/>
        </w:rPr>
      </w:pPr>
      <w:r>
        <w:rPr>
          <w:bCs/>
        </w:rPr>
        <w:t xml:space="preserve">    Tematický celek:</w:t>
      </w:r>
    </w:p>
    <w:p w14:paraId="32530D54" w14:textId="77777777" w:rsidR="002D6A1B" w:rsidRDefault="002D6A1B" w:rsidP="002D6A1B">
      <w:pPr>
        <w:rPr>
          <w:bCs/>
        </w:rPr>
      </w:pPr>
      <w:r>
        <w:rPr>
          <w:bCs/>
        </w:rPr>
        <w:t xml:space="preserve">    téma </w:t>
      </w:r>
    </w:p>
    <w:p w14:paraId="373322D6" w14:textId="77777777" w:rsidR="002D6A1B" w:rsidRDefault="002D6A1B" w:rsidP="002D6A1B">
      <w:pPr>
        <w:rPr>
          <w:bCs/>
        </w:rPr>
      </w:pPr>
      <w:r>
        <w:rPr>
          <w:bCs/>
        </w:rPr>
        <w:t xml:space="preserve">    podtéma (jejich charakteristika a přiřazené cílové kompetence)</w:t>
      </w:r>
    </w:p>
    <w:p w14:paraId="3FCC44FB" w14:textId="77777777" w:rsidR="002D6A1B" w:rsidRDefault="002D6A1B" w:rsidP="002D6A1B">
      <w:pPr>
        <w:rPr>
          <w:bCs/>
        </w:rPr>
      </w:pPr>
      <w:r>
        <w:rPr>
          <w:bCs/>
        </w:rPr>
        <w:t xml:space="preserve">    tematické části (názvy)</w:t>
      </w:r>
    </w:p>
    <w:p w14:paraId="1A7F37D7" w14:textId="77777777" w:rsidR="002D6A1B" w:rsidRDefault="002D6A1B" w:rsidP="002D6A1B">
      <w:pPr>
        <w:rPr>
          <w:bCs/>
        </w:rPr>
      </w:pPr>
    </w:p>
    <w:p w14:paraId="1D8DE0BD" w14:textId="77777777" w:rsidR="002D6A1B" w:rsidRDefault="002D6A1B" w:rsidP="002D6A1B">
      <w:pPr>
        <w:rPr>
          <w:bCs/>
        </w:rPr>
      </w:pPr>
      <w:r w:rsidRPr="00BA6586">
        <w:rPr>
          <w:bCs/>
        </w:rPr>
        <w:tab/>
      </w:r>
    </w:p>
    <w:p w14:paraId="66F37DE3" w14:textId="77777777" w:rsidR="002D6A1B" w:rsidRDefault="002D6A1B" w:rsidP="002D6A1B">
      <w:pPr>
        <w:rPr>
          <w:bCs/>
        </w:rPr>
      </w:pPr>
      <w:r>
        <w:rPr>
          <w:b/>
          <w:bCs/>
        </w:rPr>
        <w:t xml:space="preserve">5. Evaluace </w:t>
      </w:r>
      <w:r w:rsidRPr="000142B4">
        <w:rPr>
          <w:b/>
          <w:bCs/>
          <w:i/>
        </w:rPr>
        <w:t>(evaluační systém)</w:t>
      </w:r>
      <w:r>
        <w:rPr>
          <w:bCs/>
        </w:rPr>
        <w:tab/>
      </w:r>
      <w:r>
        <w:rPr>
          <w:bCs/>
        </w:rPr>
        <w:tab/>
      </w:r>
      <w:r>
        <w:rPr>
          <w:bCs/>
        </w:rPr>
        <w:tab/>
      </w:r>
      <w:r>
        <w:rPr>
          <w:bCs/>
        </w:rPr>
        <w:tab/>
      </w:r>
      <w:r>
        <w:rPr>
          <w:bCs/>
        </w:rPr>
        <w:tab/>
      </w:r>
      <w:r>
        <w:rPr>
          <w:bCs/>
        </w:rPr>
        <w:tab/>
      </w:r>
      <w:r>
        <w:rPr>
          <w:bCs/>
        </w:rPr>
        <w:tab/>
      </w:r>
      <w:r>
        <w:rPr>
          <w:bCs/>
        </w:rPr>
        <w:tab/>
        <w:t xml:space="preserve">str. </w:t>
      </w:r>
      <w:proofErr w:type="gramStart"/>
      <w:r>
        <w:rPr>
          <w:bCs/>
        </w:rPr>
        <w:t>23 - 25</w:t>
      </w:r>
      <w:proofErr w:type="gramEnd"/>
    </w:p>
    <w:p w14:paraId="26315564" w14:textId="77777777" w:rsidR="002D6A1B" w:rsidRDefault="002D6A1B" w:rsidP="002D6A1B">
      <w:pPr>
        <w:rPr>
          <w:bCs/>
        </w:rPr>
      </w:pPr>
      <w:r>
        <w:rPr>
          <w:bCs/>
        </w:rPr>
        <w:t xml:space="preserve">    Popis systému evaluace (plán, způsob shromažďování a vyhodnocování informací, </w:t>
      </w:r>
    </w:p>
    <w:p w14:paraId="4DA5B4B2" w14:textId="77777777" w:rsidR="002D6A1B" w:rsidRDefault="002D6A1B" w:rsidP="002D6A1B">
      <w:pPr>
        <w:rPr>
          <w:bCs/>
        </w:rPr>
      </w:pPr>
      <w:r>
        <w:rPr>
          <w:bCs/>
        </w:rPr>
        <w:t xml:space="preserve">    indikátory)</w:t>
      </w:r>
    </w:p>
    <w:p w14:paraId="6911E28F" w14:textId="77777777" w:rsidR="002D6A1B" w:rsidRDefault="002D6A1B" w:rsidP="002D6A1B">
      <w:pPr>
        <w:rPr>
          <w:bCs/>
        </w:rPr>
      </w:pPr>
    </w:p>
    <w:p w14:paraId="6E2D763E" w14:textId="77777777" w:rsidR="002D6A1B" w:rsidRDefault="002D6A1B" w:rsidP="002D6A1B">
      <w:pPr>
        <w:rPr>
          <w:bCs/>
        </w:rPr>
      </w:pPr>
      <w:r>
        <w:rPr>
          <w:bCs/>
        </w:rPr>
        <w:t>6. Použitá literatura                                                                                                              str. 25</w:t>
      </w:r>
    </w:p>
    <w:p w14:paraId="611E10BF" w14:textId="77777777" w:rsidR="002D6A1B" w:rsidRDefault="002D6A1B" w:rsidP="002D6A1B">
      <w:pPr>
        <w:rPr>
          <w:bCs/>
        </w:rPr>
      </w:pPr>
    </w:p>
    <w:p w14:paraId="597562B3" w14:textId="77777777" w:rsidR="002D6A1B" w:rsidRDefault="002D6A1B" w:rsidP="002D6A1B">
      <w:pPr>
        <w:rPr>
          <w:bCs/>
        </w:rPr>
      </w:pPr>
    </w:p>
    <w:p w14:paraId="07585BC6" w14:textId="77777777" w:rsidR="002D6A1B" w:rsidRDefault="002D6A1B" w:rsidP="002D6A1B">
      <w:pPr>
        <w:rPr>
          <w:b/>
          <w:bCs/>
        </w:rPr>
      </w:pPr>
      <w:r>
        <w:rPr>
          <w:b/>
          <w:bCs/>
        </w:rPr>
        <w:t>7. Přílohy</w:t>
      </w:r>
    </w:p>
    <w:p w14:paraId="63C5803D" w14:textId="77777777" w:rsidR="002D6A1B" w:rsidRPr="009B55D8" w:rsidRDefault="002D6A1B" w:rsidP="002D6A1B">
      <w:pPr>
        <w:rPr>
          <w:bCs/>
        </w:rPr>
      </w:pPr>
      <w:r>
        <w:rPr>
          <w:b/>
          <w:bCs/>
        </w:rPr>
        <w:t xml:space="preserve">    </w:t>
      </w:r>
      <w:r>
        <w:rPr>
          <w:bCs/>
        </w:rPr>
        <w:t>Roční plán</w:t>
      </w:r>
      <w:r w:rsidRPr="009B55D8">
        <w:rPr>
          <w:bCs/>
        </w:rPr>
        <w:t xml:space="preserve"> (priority zabezpečující zkvalitňování podmínek vzdělávání</w:t>
      </w:r>
      <w:r>
        <w:rPr>
          <w:bCs/>
        </w:rPr>
        <w:t xml:space="preserve"> </w:t>
      </w:r>
      <w:r w:rsidRPr="00E506A9">
        <w:rPr>
          <w:bCs/>
        </w:rPr>
        <w:t>a učení dětí</w:t>
      </w:r>
      <w:r w:rsidRPr="009B55D8">
        <w:rPr>
          <w:bCs/>
        </w:rPr>
        <w:t>)</w:t>
      </w:r>
    </w:p>
    <w:p w14:paraId="2AD57EAD" w14:textId="77777777" w:rsidR="002D6A1B" w:rsidRDefault="002D6A1B" w:rsidP="002D6A1B">
      <w:pPr>
        <w:rPr>
          <w:bCs/>
        </w:rPr>
      </w:pPr>
      <w:r>
        <w:rPr>
          <w:bCs/>
        </w:rPr>
        <w:t xml:space="preserve">    Analýza podmínek</w:t>
      </w:r>
    </w:p>
    <w:p w14:paraId="5B697682" w14:textId="77777777" w:rsidR="002D6A1B" w:rsidRDefault="002D6A1B" w:rsidP="002D6A1B">
      <w:pPr>
        <w:rPr>
          <w:bCs/>
        </w:rPr>
      </w:pPr>
      <w:r>
        <w:rPr>
          <w:bCs/>
        </w:rPr>
        <w:t xml:space="preserve">    Řády školy (Školní řád, Provozní řád, Organizační řád)</w:t>
      </w:r>
    </w:p>
    <w:p w14:paraId="77F433E3" w14:textId="77777777" w:rsidR="002D6A1B" w:rsidRDefault="002D6A1B" w:rsidP="002D6A1B">
      <w:pPr>
        <w:rPr>
          <w:bCs/>
        </w:rPr>
      </w:pPr>
      <w:r>
        <w:rPr>
          <w:bCs/>
        </w:rPr>
        <w:t xml:space="preserve">    Zprá</w:t>
      </w:r>
      <w:r w:rsidR="00102632">
        <w:rPr>
          <w:bCs/>
        </w:rPr>
        <w:t>va o činnosti školy – údaje o MŠ</w:t>
      </w:r>
    </w:p>
    <w:p w14:paraId="6E77836C" w14:textId="77777777" w:rsidR="002D6A1B" w:rsidRDefault="002D6A1B" w:rsidP="002D6A1B">
      <w:pPr>
        <w:rPr>
          <w:bCs/>
        </w:rPr>
      </w:pPr>
      <w:r>
        <w:rPr>
          <w:bCs/>
        </w:rPr>
        <w:t xml:space="preserve">    Dílčí projekty</w:t>
      </w:r>
    </w:p>
    <w:p w14:paraId="79F9BF17" w14:textId="77777777" w:rsidR="002D6A1B" w:rsidRPr="009B55D8" w:rsidRDefault="002D6A1B" w:rsidP="002D6A1B">
      <w:pPr>
        <w:rPr>
          <w:bCs/>
        </w:rPr>
      </w:pPr>
      <w:r>
        <w:rPr>
          <w:bCs/>
        </w:rPr>
        <w:t xml:space="preserve">    Třídní vzdělávací programy</w:t>
      </w:r>
    </w:p>
    <w:p w14:paraId="7D24D51B" w14:textId="77777777" w:rsidR="002D6A1B" w:rsidRDefault="002D6A1B" w:rsidP="002D6A1B">
      <w:pPr>
        <w:rPr>
          <w:b/>
          <w:bCs/>
        </w:rPr>
      </w:pPr>
    </w:p>
    <w:p w14:paraId="0910617A" w14:textId="77777777" w:rsidR="00102632" w:rsidRDefault="00102632" w:rsidP="002D6A1B">
      <w:pPr>
        <w:rPr>
          <w:b/>
          <w:bCs/>
        </w:rPr>
      </w:pPr>
    </w:p>
    <w:p w14:paraId="547831C0" w14:textId="77777777" w:rsidR="002D6A1B" w:rsidRDefault="002D6A1B" w:rsidP="002D6A1B">
      <w:pPr>
        <w:rPr>
          <w:b/>
          <w:bCs/>
        </w:rPr>
      </w:pPr>
    </w:p>
    <w:p w14:paraId="221987F1" w14:textId="77777777" w:rsidR="002D6A1B" w:rsidRDefault="002D6A1B" w:rsidP="002D6A1B">
      <w:pPr>
        <w:rPr>
          <w:b/>
          <w:bCs/>
        </w:rPr>
      </w:pPr>
    </w:p>
    <w:p w14:paraId="4880DF53" w14:textId="77777777" w:rsidR="002D6A1B" w:rsidRDefault="002D6A1B" w:rsidP="002D6A1B">
      <w:pPr>
        <w:rPr>
          <w:b/>
          <w:bCs/>
        </w:rPr>
      </w:pPr>
    </w:p>
    <w:p w14:paraId="13044487" w14:textId="77777777" w:rsidR="002D6A1B" w:rsidRDefault="002D6A1B" w:rsidP="002D6A1B">
      <w:pPr>
        <w:rPr>
          <w:b/>
          <w:bCs/>
        </w:rPr>
      </w:pPr>
    </w:p>
    <w:p w14:paraId="25C5AC90" w14:textId="77777777" w:rsidR="002D6A1B" w:rsidRDefault="002D6A1B" w:rsidP="002D6A1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199FDB57" w14:textId="77777777" w:rsidTr="001648AD">
        <w:tc>
          <w:tcPr>
            <w:tcW w:w="10051" w:type="dxa"/>
          </w:tcPr>
          <w:p w14:paraId="2B79C8A9" w14:textId="77777777" w:rsidR="002D6A1B" w:rsidRDefault="002D6A1B" w:rsidP="001648AD">
            <w:pPr>
              <w:jc w:val="center"/>
              <w:rPr>
                <w:b/>
                <w:bCs/>
              </w:rPr>
            </w:pPr>
            <w:r>
              <w:rPr>
                <w:b/>
                <w:bCs/>
              </w:rPr>
              <w:lastRenderedPageBreak/>
              <w:t>1. PŘEDSTAVENÍ ŠKOLY (obecná charakteristika školy)</w:t>
            </w:r>
          </w:p>
          <w:p w14:paraId="7A13C5A5" w14:textId="77777777" w:rsidR="002D6A1B" w:rsidRDefault="002D6A1B" w:rsidP="001648AD">
            <w:pPr>
              <w:jc w:val="center"/>
              <w:rPr>
                <w:b/>
                <w:bCs/>
              </w:rPr>
            </w:pPr>
            <w:r>
              <w:rPr>
                <w:b/>
                <w:bCs/>
              </w:rPr>
              <w:t xml:space="preserve">Základní údaje o MŠ (identifikační údaje o mateřské škole). </w:t>
            </w:r>
          </w:p>
          <w:p w14:paraId="63924B5E" w14:textId="77777777" w:rsidR="002D6A1B" w:rsidRDefault="002D6A1B" w:rsidP="001648AD">
            <w:pPr>
              <w:jc w:val="center"/>
              <w:rPr>
                <w:b/>
                <w:bCs/>
              </w:rPr>
            </w:pPr>
            <w:r>
              <w:rPr>
                <w:b/>
                <w:bCs/>
              </w:rPr>
              <w:t xml:space="preserve">Charakter a umístění školy. </w:t>
            </w:r>
          </w:p>
          <w:p w14:paraId="7E623BDF" w14:textId="77777777" w:rsidR="002D6A1B" w:rsidRDefault="002D6A1B" w:rsidP="001648AD">
            <w:pPr>
              <w:jc w:val="center"/>
              <w:rPr>
                <w:b/>
                <w:bCs/>
              </w:rPr>
            </w:pPr>
            <w:r>
              <w:rPr>
                <w:b/>
                <w:bCs/>
              </w:rPr>
              <w:t>Organizační uspořádání školy (organizace vzdělávání)</w:t>
            </w:r>
          </w:p>
        </w:tc>
      </w:tr>
    </w:tbl>
    <w:p w14:paraId="24AE5FDD" w14:textId="77777777" w:rsidR="002D6A1B" w:rsidRPr="00B01B99" w:rsidRDefault="002D6A1B" w:rsidP="002D6A1B"/>
    <w:p w14:paraId="50A07128" w14:textId="77777777" w:rsidR="002D6A1B" w:rsidRDefault="002D6A1B" w:rsidP="002D6A1B">
      <w:pPr>
        <w:pStyle w:val="Nadpis3"/>
        <w:rPr>
          <w:b/>
          <w:u w:val="none"/>
        </w:rPr>
      </w:pPr>
    </w:p>
    <w:p w14:paraId="3621FD80" w14:textId="77777777" w:rsidR="002D6A1B" w:rsidRPr="0032227A" w:rsidRDefault="002D6A1B" w:rsidP="002D6A1B">
      <w:pPr>
        <w:pStyle w:val="Nadpis3"/>
        <w:rPr>
          <w:b/>
          <w:u w:val="none"/>
        </w:rPr>
      </w:pPr>
      <w:r w:rsidRPr="0032227A">
        <w:rPr>
          <w:b/>
          <w:u w:val="none"/>
        </w:rPr>
        <w:t>Základní údaje o škole (identifikační údaje o mateřské škole)</w:t>
      </w:r>
    </w:p>
    <w:p w14:paraId="5106D58A" w14:textId="77777777" w:rsidR="002D6A1B" w:rsidRDefault="002D6A1B" w:rsidP="002D6A1B">
      <w:r>
        <w:t>Název školy:</w:t>
      </w:r>
      <w:r>
        <w:tab/>
      </w:r>
      <w:r>
        <w:tab/>
      </w:r>
      <w:r>
        <w:tab/>
        <w:t>Mateřská škola Brno, Záhumenice 1, příspěvková organizace</w:t>
      </w:r>
    </w:p>
    <w:p w14:paraId="0E3AF843" w14:textId="77777777" w:rsidR="002D6A1B" w:rsidRDefault="002D6A1B" w:rsidP="002D6A1B">
      <w:r>
        <w:t xml:space="preserve">Sídlo: </w:t>
      </w:r>
      <w:r>
        <w:tab/>
      </w:r>
      <w:r>
        <w:tab/>
      </w:r>
      <w:r>
        <w:tab/>
      </w:r>
      <w:r>
        <w:tab/>
        <w:t>Brno, Záhumenice 1, PSČ 619 00</w:t>
      </w:r>
    </w:p>
    <w:p w14:paraId="0752CFC0" w14:textId="77777777" w:rsidR="002D6A1B" w:rsidRDefault="002D6A1B" w:rsidP="002D6A1B">
      <w:r>
        <w:t xml:space="preserve">Zřizovatel školy: </w:t>
      </w:r>
      <w:r>
        <w:tab/>
      </w:r>
      <w:r>
        <w:tab/>
        <w:t>Statutární město Brno, městská část Brno-jih, Mariánské nám. 13,</w:t>
      </w:r>
    </w:p>
    <w:p w14:paraId="0EF8AF14" w14:textId="77777777" w:rsidR="002D6A1B" w:rsidRDefault="002D6A1B" w:rsidP="002D6A1B">
      <w:r>
        <w:tab/>
      </w:r>
      <w:r>
        <w:tab/>
      </w:r>
      <w:r>
        <w:tab/>
      </w:r>
      <w:r>
        <w:tab/>
        <w:t>617 00 Brno</w:t>
      </w:r>
    </w:p>
    <w:p w14:paraId="756139D3" w14:textId="77777777" w:rsidR="002D6A1B" w:rsidRDefault="00060A75" w:rsidP="002D6A1B">
      <w:pPr>
        <w:pStyle w:val="Zpat"/>
        <w:tabs>
          <w:tab w:val="clear" w:pos="4536"/>
          <w:tab w:val="clear" w:pos="9072"/>
        </w:tabs>
      </w:pPr>
      <w:r>
        <w:t>Ředitelka školy:</w:t>
      </w:r>
      <w:r>
        <w:tab/>
      </w:r>
      <w:r>
        <w:tab/>
        <w:t>Jindřiška Machálková</w:t>
      </w:r>
    </w:p>
    <w:p w14:paraId="2DF45042" w14:textId="77777777" w:rsidR="002D6A1B" w:rsidRDefault="002D6A1B" w:rsidP="002D6A1B"/>
    <w:p w14:paraId="10B7D084" w14:textId="77777777" w:rsidR="002D6A1B" w:rsidRDefault="002D6A1B" w:rsidP="002D6A1B">
      <w:r>
        <w:t>Telefon MŠ:</w:t>
      </w:r>
      <w:r>
        <w:tab/>
      </w:r>
      <w:r>
        <w:tab/>
      </w:r>
      <w:r>
        <w:tab/>
        <w:t>778 712 434</w:t>
      </w:r>
    </w:p>
    <w:p w14:paraId="76C717F0" w14:textId="77777777" w:rsidR="002D6A1B" w:rsidRDefault="002D6A1B" w:rsidP="002D6A1B">
      <w:r>
        <w:t>Telefon ŠK:</w:t>
      </w:r>
      <w:r>
        <w:tab/>
      </w:r>
      <w:r>
        <w:tab/>
      </w:r>
      <w:r>
        <w:tab/>
        <w:t>778 712 619</w:t>
      </w:r>
    </w:p>
    <w:p w14:paraId="4EEE5709" w14:textId="67D1E88E" w:rsidR="002D6A1B" w:rsidRPr="00404E75" w:rsidRDefault="002D6A1B" w:rsidP="002D6A1B">
      <w:pPr>
        <w:rPr>
          <w:color w:val="5B9BD5" w:themeColor="accent1"/>
        </w:rPr>
      </w:pPr>
      <w:r>
        <w:t>e-mail:</w:t>
      </w:r>
      <w:r>
        <w:tab/>
      </w:r>
      <w:r>
        <w:tab/>
      </w:r>
      <w:r>
        <w:tab/>
      </w:r>
      <w:r w:rsidRPr="00404E75">
        <w:tab/>
      </w:r>
      <w:r w:rsidR="00404E75" w:rsidRPr="00404E75">
        <w:t>reditelka@</w:t>
      </w:r>
      <w:hyperlink r:id="rId8" w:history="1">
        <w:r w:rsidR="00404E75" w:rsidRPr="00404E75">
          <w:rPr>
            <w:rStyle w:val="Hypertextovodkaz"/>
            <w:color w:val="auto"/>
          </w:rPr>
          <w:t>mszahumenice.cz</w:t>
        </w:r>
      </w:hyperlink>
    </w:p>
    <w:p w14:paraId="288DD00F" w14:textId="54A31F49" w:rsidR="002D6A1B" w:rsidRDefault="002D6A1B" w:rsidP="002D6A1B">
      <w:r>
        <w:t>webové stránky:</w:t>
      </w:r>
      <w:r>
        <w:tab/>
      </w:r>
      <w:r>
        <w:tab/>
        <w:t>www.mszahumenice.cz</w:t>
      </w:r>
    </w:p>
    <w:p w14:paraId="6373967B" w14:textId="77777777" w:rsidR="002D6A1B" w:rsidRDefault="002D6A1B" w:rsidP="002D6A1B">
      <w:r>
        <w:t>Počet dětí:</w:t>
      </w:r>
      <w:r>
        <w:tab/>
      </w:r>
      <w:r>
        <w:tab/>
      </w:r>
      <w:r>
        <w:tab/>
        <w:t>50</w:t>
      </w:r>
    </w:p>
    <w:p w14:paraId="6460CE03" w14:textId="77777777" w:rsidR="002D6A1B" w:rsidRDefault="002D6A1B" w:rsidP="002D6A1B">
      <w:r>
        <w:t>Počet tříd:</w:t>
      </w:r>
      <w:r>
        <w:tab/>
      </w:r>
      <w:r>
        <w:tab/>
      </w:r>
      <w:r>
        <w:tab/>
        <w:t>2 - věkově smíšené</w:t>
      </w:r>
    </w:p>
    <w:p w14:paraId="70CC476B" w14:textId="77777777" w:rsidR="002D6A1B" w:rsidRDefault="002D6A1B" w:rsidP="002D6A1B">
      <w:pPr>
        <w:pStyle w:val="Zpat"/>
        <w:tabs>
          <w:tab w:val="clear" w:pos="4536"/>
          <w:tab w:val="clear" w:pos="9072"/>
        </w:tabs>
      </w:pPr>
      <w:r>
        <w:t>Typ:</w:t>
      </w:r>
      <w:r>
        <w:tab/>
      </w:r>
      <w:r>
        <w:tab/>
      </w:r>
      <w:r>
        <w:tab/>
      </w:r>
      <w:r>
        <w:tab/>
        <w:t>celodenní provoz</w:t>
      </w:r>
    </w:p>
    <w:p w14:paraId="67DCB726" w14:textId="77777777" w:rsidR="002D6A1B" w:rsidRDefault="002D6A1B" w:rsidP="002D6A1B">
      <w:r>
        <w:t>Budova školy:</w:t>
      </w:r>
      <w:r>
        <w:tab/>
      </w:r>
      <w:r>
        <w:tab/>
      </w:r>
      <w:r>
        <w:tab/>
        <w:t>účelová, přízemní, s vlastní kuchyní a školní zahradou</w:t>
      </w:r>
    </w:p>
    <w:p w14:paraId="196B2092" w14:textId="77777777" w:rsidR="002D6A1B" w:rsidRDefault="002D6A1B" w:rsidP="002D6A1B">
      <w:r>
        <w:t>Zřizovací listina ze dne:</w:t>
      </w:r>
      <w:r>
        <w:tab/>
        <w:t>11. 10. 2002</w:t>
      </w:r>
    </w:p>
    <w:p w14:paraId="3DCD4CDE" w14:textId="77777777" w:rsidR="002D6A1B" w:rsidRDefault="002D6A1B" w:rsidP="002D6A1B">
      <w:r>
        <w:t>Právní forma:</w:t>
      </w:r>
      <w:r>
        <w:tab/>
      </w:r>
      <w:r>
        <w:tab/>
      </w:r>
      <w:r>
        <w:tab/>
        <w:t>příspěvková organizace od 1. 1. 2003</w:t>
      </w:r>
    </w:p>
    <w:p w14:paraId="080AB399" w14:textId="77777777" w:rsidR="002D6A1B" w:rsidRDefault="002D6A1B" w:rsidP="002D6A1B">
      <w:r>
        <w:t>IČ:</w:t>
      </w:r>
      <w:r>
        <w:tab/>
      </w:r>
      <w:r>
        <w:tab/>
      </w:r>
      <w:r>
        <w:tab/>
      </w:r>
      <w:r>
        <w:tab/>
        <w:t>75024446</w:t>
      </w:r>
    </w:p>
    <w:p w14:paraId="1D98AAFB" w14:textId="77777777" w:rsidR="002D6A1B" w:rsidRDefault="002D6A1B" w:rsidP="002D6A1B">
      <w:r>
        <w:t>DIČ:</w:t>
      </w:r>
      <w:r>
        <w:tab/>
      </w:r>
      <w:r>
        <w:tab/>
      </w:r>
      <w:r>
        <w:tab/>
      </w:r>
      <w:r>
        <w:tab/>
        <w:t>291-75024446</w:t>
      </w:r>
    </w:p>
    <w:p w14:paraId="04E43415" w14:textId="77777777" w:rsidR="002D6A1B" w:rsidRDefault="002D6A1B" w:rsidP="002D6A1B">
      <w:r>
        <w:t>Č. účtu:</w:t>
      </w:r>
      <w:r>
        <w:tab/>
      </w:r>
      <w:r>
        <w:tab/>
      </w:r>
      <w:r>
        <w:tab/>
        <w:t>Fio banka 2500856824/2010</w:t>
      </w:r>
    </w:p>
    <w:p w14:paraId="41AEB563" w14:textId="77777777" w:rsidR="002D6A1B" w:rsidRDefault="002D6A1B" w:rsidP="002D6A1B">
      <w:r>
        <w:t>Kapacita MŠ:</w:t>
      </w:r>
      <w:r>
        <w:tab/>
      </w:r>
      <w:r>
        <w:tab/>
      </w:r>
      <w:r>
        <w:tab/>
        <w:t>50 dětí</w:t>
      </w:r>
    </w:p>
    <w:p w14:paraId="667173CD" w14:textId="77777777" w:rsidR="002D6A1B" w:rsidRDefault="002D6A1B" w:rsidP="002D6A1B">
      <w:r>
        <w:t>Kapacita ŠK:</w:t>
      </w:r>
      <w:r>
        <w:tab/>
      </w:r>
      <w:r>
        <w:tab/>
      </w:r>
      <w:r>
        <w:tab/>
        <w:t>100 jídel</w:t>
      </w:r>
    </w:p>
    <w:p w14:paraId="29745B56" w14:textId="77777777" w:rsidR="002D6A1B" w:rsidRDefault="002D6A1B" w:rsidP="002D6A1B">
      <w:r>
        <w:t xml:space="preserve"> </w:t>
      </w:r>
    </w:p>
    <w:p w14:paraId="6FE0C03D" w14:textId="77777777" w:rsidR="002D6A1B" w:rsidRDefault="002D6A1B" w:rsidP="002D6A1B">
      <w:pPr>
        <w:rPr>
          <w:b/>
        </w:rPr>
      </w:pPr>
    </w:p>
    <w:p w14:paraId="1C3BE7BD" w14:textId="77777777" w:rsidR="002D6A1B" w:rsidRPr="00B01B99" w:rsidRDefault="002D6A1B" w:rsidP="002D6A1B">
      <w:pPr>
        <w:rPr>
          <w:b/>
        </w:rPr>
      </w:pPr>
      <w:r w:rsidRPr="00B01B99">
        <w:rPr>
          <w:b/>
        </w:rPr>
        <w:t>Charakter a umístění školy</w:t>
      </w:r>
    </w:p>
    <w:p w14:paraId="4135EFA3" w14:textId="44981691" w:rsidR="002D6A1B" w:rsidRDefault="002D6A1B" w:rsidP="002D6A1B">
      <w:pPr>
        <w:jc w:val="both"/>
      </w:pPr>
      <w:r>
        <w:t>Mateřská škola Záhumenice 1, v Brně Horních Heršpicích</w:t>
      </w:r>
      <w:r w:rsidR="00102632">
        <w:t xml:space="preserve"> je škola </w:t>
      </w:r>
      <w:r w:rsidR="00404E75">
        <w:t>rodinného typu.</w:t>
      </w:r>
      <w:r>
        <w:t xml:space="preserve"> Jedná se o účelovou, dvojtřídní, přízemní budovu. Obě třídy mají samostatný vchod. Prostorné třídy i herny jsou dostatečně vybavené volně přístupnými hračkami a učebními pomůckami. Nový nábytek odpovídá antropometrickým požadavkům. Každá třída má své sociální zázemí.</w:t>
      </w:r>
    </w:p>
    <w:p w14:paraId="7BF42520" w14:textId="77777777" w:rsidR="00404E75" w:rsidRDefault="002D6A1B" w:rsidP="002D6A1B">
      <w:pPr>
        <w:jc w:val="both"/>
      </w:pPr>
      <w:r>
        <w:t>Školka je postavena v klidném prostředí okolních zahrádek a rodinných domků.</w:t>
      </w:r>
    </w:p>
    <w:p w14:paraId="4D371FF9" w14:textId="2CCAE1E7" w:rsidR="002D6A1B" w:rsidRDefault="00404E75" w:rsidP="002D6A1B">
      <w:pPr>
        <w:jc w:val="both"/>
      </w:pPr>
      <w:r>
        <w:t>V okolí MŠ je park, otevřená zahrada v areálu ZŠ Bednářova, sportovní hřiště, knihovna a kulturní dům.</w:t>
      </w:r>
      <w:r w:rsidR="002D6A1B">
        <w:t xml:space="preserve"> Školní zahradu děti rády využívají k oblíbeným pohybovým aktivitám</w:t>
      </w:r>
      <w:r>
        <w:t xml:space="preserve"> </w:t>
      </w:r>
      <w:r w:rsidR="00140AA0">
        <w:t xml:space="preserve">po celý školní rok. </w:t>
      </w:r>
      <w:r w:rsidR="002D6A1B">
        <w:t>Součástí MŠ je i školní kuchyně.</w:t>
      </w:r>
    </w:p>
    <w:p w14:paraId="56D2728A" w14:textId="31D62D91" w:rsidR="002D6A1B" w:rsidRDefault="002D6A1B" w:rsidP="002D6A1B">
      <w:pPr>
        <w:jc w:val="both"/>
      </w:pPr>
      <w:r>
        <w:t xml:space="preserve">Se vznikem právní subjektivity v roce 2003 je činnost MŠ i nadále sledována a podporována Statutárním městem Brnem </w:t>
      </w:r>
      <w:r w:rsidR="00140AA0">
        <w:t>–</w:t>
      </w:r>
      <w:r>
        <w:t xml:space="preserve"> MČ Brno-jih a Odborem školství tak, aby měla potřebné zabezpečení ke své činnosti a byla přínosem pro děti, obec a její občany.</w:t>
      </w:r>
    </w:p>
    <w:p w14:paraId="6281053A" w14:textId="77777777" w:rsidR="002D6A1B" w:rsidRDefault="002D6A1B" w:rsidP="002D6A1B">
      <w:pPr>
        <w:pStyle w:val="Nadpis4"/>
        <w:rPr>
          <w:u w:val="none"/>
        </w:rPr>
      </w:pPr>
    </w:p>
    <w:p w14:paraId="0AB26DE5" w14:textId="77777777" w:rsidR="002D6A1B" w:rsidRDefault="002D6A1B" w:rsidP="002D6A1B">
      <w:pPr>
        <w:pStyle w:val="Nadpis4"/>
        <w:rPr>
          <w:b/>
          <w:u w:val="none"/>
        </w:rPr>
      </w:pPr>
    </w:p>
    <w:p w14:paraId="7A2EAC46" w14:textId="77777777" w:rsidR="002D6A1B" w:rsidRPr="0032227A" w:rsidRDefault="002D6A1B" w:rsidP="002D6A1B">
      <w:pPr>
        <w:pStyle w:val="Nadpis4"/>
        <w:rPr>
          <w:b/>
          <w:u w:val="none"/>
        </w:rPr>
      </w:pPr>
      <w:r w:rsidRPr="0032227A">
        <w:rPr>
          <w:b/>
          <w:u w:val="none"/>
        </w:rPr>
        <w:t>Organizační uspořádání školy (organizace vzdělávání)</w:t>
      </w:r>
    </w:p>
    <w:p w14:paraId="6B940192" w14:textId="684A9DD1" w:rsidR="002D6A1B" w:rsidRDefault="002D6A1B" w:rsidP="002D6A1B">
      <w:pPr>
        <w:jc w:val="both"/>
      </w:pPr>
      <w:r>
        <w:t xml:space="preserve">Provozní doba mateřské školy je od 6:30 do 16:30 hod. Do mateřské školy dochází padesát dětí, rozdělených do dvou věkově </w:t>
      </w:r>
      <w:proofErr w:type="gramStart"/>
      <w:r>
        <w:t>smíšených - heterogenních</w:t>
      </w:r>
      <w:proofErr w:type="gramEnd"/>
      <w:r>
        <w:t xml:space="preserve"> tříd, počet dětí na jednu třídu je 25, ve věku 3 – </w:t>
      </w:r>
      <w:r w:rsidR="00140AA0">
        <w:t>6</w:t>
      </w:r>
      <w:r>
        <w:t xml:space="preserve"> let.  Při zařazování dětí do tříd respektujeme přání rodičů (pokud je v souladu s podmínkami výchovy a vzdělávání) dětí, sourozenců a kamarádů, dále rovnoměrné zastoupení všech věkových kategorií a pohlaví dětí.</w:t>
      </w:r>
    </w:p>
    <w:p w14:paraId="280D3FE4" w14:textId="77777777" w:rsidR="002D6A1B" w:rsidRPr="00593972" w:rsidRDefault="002D6A1B" w:rsidP="002D6A1B">
      <w:pPr>
        <w:jc w:val="both"/>
      </w:pPr>
      <w:r w:rsidRPr="00A8305E">
        <w:rPr>
          <w:iCs/>
        </w:rPr>
        <w:lastRenderedPageBreak/>
        <w:t>P</w:t>
      </w:r>
      <w:r>
        <w:rPr>
          <w:iCs/>
        </w:rPr>
        <w:t>ř</w:t>
      </w:r>
      <w:r w:rsidRPr="00A8305E">
        <w:rPr>
          <w:iCs/>
        </w:rPr>
        <w:t>ijímání dětí se řídí veřejně dostupnými kritérii, o přesném termínu</w:t>
      </w:r>
      <w:r>
        <w:rPr>
          <w:iCs/>
        </w:rPr>
        <w:t xml:space="preserve"> zápisu a podrobnostech je v</w:t>
      </w:r>
      <w:r w:rsidRPr="00A8305E">
        <w:rPr>
          <w:iCs/>
        </w:rPr>
        <w:t>eřejnost informována oznámením v ob</w:t>
      </w:r>
      <w:r>
        <w:rPr>
          <w:iCs/>
        </w:rPr>
        <w:t>ecních novinách, formou plakátů</w:t>
      </w:r>
      <w:r w:rsidRPr="00A8305E">
        <w:rPr>
          <w:iCs/>
        </w:rPr>
        <w:t xml:space="preserve"> a na webových stránkách MŠ.</w:t>
      </w:r>
    </w:p>
    <w:p w14:paraId="1F58DF6D" w14:textId="77777777" w:rsidR="002D6A1B" w:rsidRDefault="002D6A1B" w:rsidP="002D6A1B">
      <w:pPr>
        <w:jc w:val="both"/>
        <w:rPr>
          <w:iCs/>
        </w:rPr>
      </w:pPr>
      <w:r>
        <w:rPr>
          <w:iCs/>
        </w:rPr>
        <w:t xml:space="preserve">Adaptace probíhá již při prvním setkání dne otevřených dveří při zápisu do MŠ. Děti mají možnost si pohrát, rodiče </w:t>
      </w:r>
      <w:r w:rsidR="00B21422">
        <w:rPr>
          <w:iCs/>
        </w:rPr>
        <w:t xml:space="preserve">prohlédnout MŠ a </w:t>
      </w:r>
      <w:r>
        <w:rPr>
          <w:iCs/>
        </w:rPr>
        <w:t>pohovořit s ředi</w:t>
      </w:r>
      <w:r w:rsidR="00B21422">
        <w:rPr>
          <w:iCs/>
        </w:rPr>
        <w:t xml:space="preserve">telkou, učitelkami. </w:t>
      </w:r>
    </w:p>
    <w:p w14:paraId="2F802B05" w14:textId="77777777" w:rsidR="00B21422" w:rsidRPr="00D80409" w:rsidRDefault="00B21422" w:rsidP="002D6A1B">
      <w:pPr>
        <w:jc w:val="both"/>
        <w:rPr>
          <w:iCs/>
        </w:rPr>
      </w:pPr>
    </w:p>
    <w:p w14:paraId="62FF3129" w14:textId="77777777" w:rsidR="002D6A1B" w:rsidRDefault="002D6A1B" w:rsidP="002D6A1B">
      <w:pPr>
        <w:jc w:val="both"/>
        <w:rPr>
          <w:i/>
          <w:iCs/>
        </w:rPr>
      </w:pPr>
      <w:r>
        <w:rPr>
          <w:i/>
          <w:iCs/>
        </w:rPr>
        <w:t xml:space="preserve">Podrobnosti týkající se denního režimu a kritérií k přijímání dětí jsou uvedeny v dalších částech tohoto programu, viz Neformální kurikulum – Rytmický řád života a dne a Školní řád MŠ. </w:t>
      </w:r>
    </w:p>
    <w:p w14:paraId="730DE3A2" w14:textId="77777777" w:rsidR="002D6A1B" w:rsidRDefault="002D6A1B" w:rsidP="002D6A1B">
      <w:pPr>
        <w:pStyle w:val="Zkladntext"/>
        <w:tabs>
          <w:tab w:val="left" w:pos="3179"/>
        </w:tabs>
        <w:rPr>
          <w:i/>
          <w:iCs/>
        </w:rPr>
      </w:pPr>
    </w:p>
    <w:p w14:paraId="76E2B3B6" w14:textId="77777777" w:rsidR="002D6A1B" w:rsidRDefault="002D6A1B" w:rsidP="002D6A1B">
      <w:pPr>
        <w:pStyle w:val="Zkladntext"/>
        <w:tabs>
          <w:tab w:val="left" w:pos="3179"/>
        </w:tabs>
      </w:pPr>
      <w:r>
        <w:t>Zaměření obou tříd je stejné. Je dáno vizí a dlouhodobými záměry školního vzdělávacího programu, viz kapitola 2., - Charakteristika vzdělávacího programu.</w:t>
      </w:r>
    </w:p>
    <w:p w14:paraId="721542AD" w14:textId="77777777" w:rsidR="002D6A1B" w:rsidRDefault="002D6A1B" w:rsidP="002D6A1B">
      <w:pPr>
        <w:pStyle w:val="Zkladntext"/>
        <w:tabs>
          <w:tab w:val="left" w:pos="3179"/>
        </w:tabs>
      </w:pPr>
    </w:p>
    <w:p w14:paraId="34ABE6E7" w14:textId="5CB7A7D2" w:rsidR="002D6A1B" w:rsidRDefault="002D6A1B" w:rsidP="002D6A1B">
      <w:pPr>
        <w:pStyle w:val="Zkladntext"/>
      </w:pPr>
      <w:r>
        <w:t>Všestranně zaměřené výchovně vzdělávací činnosti a aktivity jsou součástí každodenního programu pro všechny děti, náplní učitelek MŠ a zároveň prostředkem k naplnění cílů a očekávaných kompeten</w:t>
      </w:r>
      <w:r w:rsidR="00C67FF2">
        <w:t>cí. Zaměření MŠ na</w:t>
      </w:r>
      <w:r>
        <w:t xml:space="preserve"> </w:t>
      </w:r>
      <w:r w:rsidR="000E13EF">
        <w:t xml:space="preserve">podporu zdraví, </w:t>
      </w:r>
      <w:r w:rsidR="00923FB2">
        <w:t>pěstování estetické výchovy</w:t>
      </w:r>
      <w:r w:rsidR="00140AA0">
        <w:t xml:space="preserve"> </w:t>
      </w:r>
      <w:r>
        <w:t>dává MŠ její tvářnost a rozhodujícím způsobem přispívá k jedinečnosti MŠ.</w:t>
      </w:r>
    </w:p>
    <w:p w14:paraId="41C5EFBA" w14:textId="77777777" w:rsidR="002D6A1B" w:rsidRDefault="002D6A1B" w:rsidP="002D6A1B">
      <w:pPr>
        <w:pStyle w:val="Zkladntext"/>
      </w:pPr>
    </w:p>
    <w:p w14:paraId="618A9B2B" w14:textId="77777777" w:rsidR="002D6A1B" w:rsidRDefault="002D6A1B" w:rsidP="002D6A1B">
      <w:pPr>
        <w:pStyle w:val="Zkladntext"/>
      </w:pPr>
      <w:r w:rsidRPr="00596FD5">
        <w:t xml:space="preserve">V rámci profilace školy probíhají </w:t>
      </w:r>
      <w:r>
        <w:t>v MŠ</w:t>
      </w:r>
      <w:r w:rsidRPr="00596FD5">
        <w:t xml:space="preserve"> nadstandardní</w:t>
      </w:r>
      <w:r>
        <w:t xml:space="preserve"> a zájmové</w:t>
      </w:r>
      <w:r w:rsidRPr="00596FD5">
        <w:t xml:space="preserve"> aktivity následovně:</w:t>
      </w:r>
    </w:p>
    <w:p w14:paraId="1D6FB057" w14:textId="77777777" w:rsidR="002D6A1B" w:rsidRPr="00B21422" w:rsidRDefault="002D6A1B" w:rsidP="002D6A1B">
      <w:pPr>
        <w:jc w:val="both"/>
        <w:rPr>
          <w:u w:val="single"/>
        </w:rPr>
      </w:pPr>
      <w:r w:rsidRPr="00D80409">
        <w:rPr>
          <w:u w:val="single"/>
        </w:rPr>
        <w:t>V rámci výchovně vzdělávací práce učitelek:</w:t>
      </w:r>
    </w:p>
    <w:p w14:paraId="19F4ECEE" w14:textId="77777777" w:rsidR="002D6A1B" w:rsidRDefault="002D6A1B" w:rsidP="002D6A1B">
      <w:pPr>
        <w:jc w:val="both"/>
      </w:pPr>
    </w:p>
    <w:p w14:paraId="64322ADE" w14:textId="77777777" w:rsidR="002D6A1B" w:rsidRPr="00C16C8D" w:rsidRDefault="002D6A1B" w:rsidP="002D6A1B">
      <w:pPr>
        <w:jc w:val="both"/>
        <w:rPr>
          <w:u w:val="single"/>
        </w:rPr>
      </w:pPr>
      <w:r w:rsidRPr="00C16C8D">
        <w:rPr>
          <w:u w:val="single"/>
        </w:rPr>
        <w:t xml:space="preserve">Edukativně stimulační skupinky pro předškoláky </w:t>
      </w:r>
    </w:p>
    <w:p w14:paraId="73A380A1" w14:textId="79F28CD4" w:rsidR="002D6A1B" w:rsidRDefault="002D6A1B" w:rsidP="002D6A1B">
      <w:pPr>
        <w:jc w:val="both"/>
      </w:pPr>
      <w:r>
        <w:t>T</w:t>
      </w:r>
      <w:r w:rsidRPr="009958C8">
        <w:t>řída Medvídků</w:t>
      </w:r>
      <w:r w:rsidR="00140AA0">
        <w:t xml:space="preserve"> – </w:t>
      </w:r>
      <w:r w:rsidRPr="009958C8">
        <w:t xml:space="preserve">10 lekcí za přítomnosti rodičů </w:t>
      </w:r>
      <w:proofErr w:type="gramStart"/>
      <w:r>
        <w:t>září – červen</w:t>
      </w:r>
      <w:proofErr w:type="gramEnd"/>
      <w:r>
        <w:t xml:space="preserve"> odpoledne</w:t>
      </w:r>
    </w:p>
    <w:p w14:paraId="0939D5DE" w14:textId="77777777" w:rsidR="00140AA0" w:rsidRDefault="002D6A1B" w:rsidP="00140AA0">
      <w:pPr>
        <w:jc w:val="both"/>
      </w:pPr>
      <w:r>
        <w:t>Třída</w:t>
      </w:r>
      <w:r w:rsidRPr="009958C8">
        <w:t xml:space="preserve"> Beruše</w:t>
      </w:r>
      <w:r>
        <w:t>k</w:t>
      </w:r>
      <w:r w:rsidR="00140AA0">
        <w:t xml:space="preserve"> – </w:t>
      </w:r>
      <w:r w:rsidR="00140AA0" w:rsidRPr="009958C8">
        <w:t xml:space="preserve">10 lekcí za přítomnosti rodičů </w:t>
      </w:r>
      <w:proofErr w:type="gramStart"/>
      <w:r w:rsidR="00140AA0">
        <w:t>září – červen</w:t>
      </w:r>
      <w:proofErr w:type="gramEnd"/>
      <w:r w:rsidR="00140AA0">
        <w:t xml:space="preserve"> odpoledne</w:t>
      </w:r>
    </w:p>
    <w:p w14:paraId="628A9599" w14:textId="0ACE4E6A" w:rsidR="002D6A1B" w:rsidRPr="009958C8" w:rsidRDefault="002D6A1B" w:rsidP="002D6A1B">
      <w:pPr>
        <w:jc w:val="both"/>
      </w:pPr>
    </w:p>
    <w:p w14:paraId="799A0B2F" w14:textId="71B01D6A" w:rsidR="002D6A1B" w:rsidRDefault="002D6A1B" w:rsidP="002D6A1B">
      <w:pPr>
        <w:jc w:val="both"/>
      </w:pPr>
      <w:r>
        <w:t>Skupinky vede p. učite</w:t>
      </w:r>
      <w:r w:rsidR="00140AA0">
        <w:t>lk</w:t>
      </w:r>
      <w:r>
        <w:t>a Ludmila Vetterová (</w:t>
      </w:r>
      <w:proofErr w:type="gramStart"/>
      <w:r>
        <w:t>září - červen</w:t>
      </w:r>
      <w:proofErr w:type="gramEnd"/>
      <w:r>
        <w:t xml:space="preserve">). </w:t>
      </w:r>
    </w:p>
    <w:p w14:paraId="717F8465" w14:textId="0C6556E2" w:rsidR="00B21422" w:rsidRDefault="00B21422" w:rsidP="002D6A1B">
      <w:pPr>
        <w:jc w:val="both"/>
      </w:pPr>
      <w:r>
        <w:t>(osvědčení: PPP Kohoutova, SSŠ</w:t>
      </w:r>
      <w:r w:rsidR="002D6A1B">
        <w:t xml:space="preserve"> Hybešova, Brno)</w:t>
      </w:r>
    </w:p>
    <w:p w14:paraId="1C515F0B" w14:textId="77777777" w:rsidR="00140AA0" w:rsidRDefault="00140AA0" w:rsidP="002D6A1B">
      <w:pPr>
        <w:jc w:val="both"/>
      </w:pPr>
    </w:p>
    <w:p w14:paraId="440712D9" w14:textId="77777777" w:rsidR="00B21422" w:rsidRPr="00C16C8D" w:rsidRDefault="00B21422" w:rsidP="00B21422">
      <w:pPr>
        <w:jc w:val="both"/>
        <w:rPr>
          <w:u w:val="single"/>
        </w:rPr>
      </w:pPr>
      <w:r>
        <w:rPr>
          <w:u w:val="single"/>
        </w:rPr>
        <w:t>Metoda</w:t>
      </w:r>
      <w:r w:rsidRPr="00C16C8D">
        <w:rPr>
          <w:u w:val="single"/>
        </w:rPr>
        <w:t xml:space="preserve"> NTC systém učení – Mensa pro školky</w:t>
      </w:r>
    </w:p>
    <w:p w14:paraId="5E6AE7EC" w14:textId="77777777" w:rsidR="00B21422" w:rsidRDefault="00B21422" w:rsidP="00B21422">
      <w:pPr>
        <w:jc w:val="both"/>
      </w:pPr>
      <w:r>
        <w:t>P. učitelky nabízí průběžně během dne všem dětem činnosti a aktivity, které doplňují běžný program MŠ (např. během dne ve hrách a v odpoledních zájmových činnostech, při pobytu venku, v režimových momentech, ale i v pravidelných rituálních činnostech).</w:t>
      </w:r>
    </w:p>
    <w:p w14:paraId="46502173" w14:textId="77777777" w:rsidR="00B21422" w:rsidRDefault="00B21422" w:rsidP="00B21422">
      <w:pPr>
        <w:jc w:val="both"/>
      </w:pPr>
      <w:r>
        <w:t>(osvědčení: DVPP, Centrum nadání Praha a Mensa ČR, všechny p. učitelky a ředitelka MŠ)</w:t>
      </w:r>
    </w:p>
    <w:p w14:paraId="0B201505" w14:textId="77777777" w:rsidR="002D6A1B" w:rsidRDefault="002D6A1B" w:rsidP="002D6A1B">
      <w:pPr>
        <w:jc w:val="both"/>
      </w:pPr>
    </w:p>
    <w:p w14:paraId="6B8EFCDE" w14:textId="77777777" w:rsidR="00140AA0" w:rsidRDefault="00140AA0" w:rsidP="002D6A1B">
      <w:pPr>
        <w:jc w:val="both"/>
      </w:pPr>
      <w:r>
        <w:t xml:space="preserve">Čtenářská </w:t>
      </w:r>
      <w:proofErr w:type="spellStart"/>
      <w:r>
        <w:t>pregramotnost</w:t>
      </w:r>
      <w:proofErr w:type="spellEnd"/>
    </w:p>
    <w:p w14:paraId="5B876504" w14:textId="77777777" w:rsidR="00140AA0" w:rsidRDefault="00140AA0" w:rsidP="002D6A1B">
      <w:pPr>
        <w:jc w:val="both"/>
      </w:pPr>
    </w:p>
    <w:p w14:paraId="3F1EF954" w14:textId="77777777" w:rsidR="00140AA0" w:rsidRDefault="00140AA0" w:rsidP="002D6A1B">
      <w:pPr>
        <w:jc w:val="both"/>
      </w:pPr>
      <w:r>
        <w:t>Polytechnické dovednosti</w:t>
      </w:r>
    </w:p>
    <w:p w14:paraId="6ADD223C" w14:textId="77777777" w:rsidR="00140AA0" w:rsidRDefault="00140AA0" w:rsidP="002D6A1B">
      <w:pPr>
        <w:jc w:val="both"/>
      </w:pPr>
    </w:p>
    <w:p w14:paraId="3FD9E7E8" w14:textId="224FCFA1" w:rsidR="00140AA0" w:rsidRDefault="00140AA0" w:rsidP="002D6A1B">
      <w:pPr>
        <w:jc w:val="both"/>
      </w:pPr>
      <w:r>
        <w:t xml:space="preserve"> </w:t>
      </w:r>
    </w:p>
    <w:p w14:paraId="02710D6F" w14:textId="77777777" w:rsidR="000E13EF" w:rsidRDefault="002D6A1B" w:rsidP="002D6A1B">
      <w:pPr>
        <w:jc w:val="both"/>
      </w:pPr>
      <w:r>
        <w:t xml:space="preserve">Snažíme se </w:t>
      </w:r>
      <w:r>
        <w:rPr>
          <w:b/>
          <w:bCs/>
        </w:rPr>
        <w:t>organizovat vzdělávání tak</w:t>
      </w:r>
      <w:r>
        <w:t xml:space="preserve">, aby náš program děti v rozvoji a učení nejen posunul, ale také jim nechal </w:t>
      </w:r>
      <w:r w:rsidRPr="001C137A">
        <w:rPr>
          <w:b/>
        </w:rPr>
        <w:t>prostor k volné hř</w:t>
      </w:r>
      <w:r>
        <w:t xml:space="preserve">e a k tomu, aby se mohly volně rozhlížet kolem sebe a prožívat svůj přirozený dětský svět. </w:t>
      </w:r>
    </w:p>
    <w:p w14:paraId="461D0F2D" w14:textId="77777777" w:rsidR="00B21422" w:rsidRDefault="00B21422" w:rsidP="002D6A1B">
      <w:pPr>
        <w:jc w:val="both"/>
      </w:pPr>
    </w:p>
    <w:p w14:paraId="63DBFF80" w14:textId="77777777" w:rsidR="002D6A1B" w:rsidRDefault="002D6A1B" w:rsidP="002D6A1B">
      <w:pPr>
        <w:jc w:val="both"/>
      </w:pPr>
    </w:p>
    <w:p w14:paraId="3CEAF029" w14:textId="77777777" w:rsidR="00140AA0" w:rsidRDefault="00140AA0" w:rsidP="002D6A1B">
      <w:pPr>
        <w:jc w:val="both"/>
      </w:pPr>
    </w:p>
    <w:p w14:paraId="18336D73" w14:textId="77777777" w:rsidR="00140AA0" w:rsidRDefault="00140AA0" w:rsidP="002D6A1B">
      <w:pPr>
        <w:jc w:val="both"/>
      </w:pPr>
    </w:p>
    <w:p w14:paraId="32274D54" w14:textId="77777777" w:rsidR="00140AA0" w:rsidRDefault="00140AA0" w:rsidP="002D6A1B">
      <w:pPr>
        <w:jc w:val="both"/>
      </w:pPr>
    </w:p>
    <w:p w14:paraId="100BCC7C" w14:textId="77777777" w:rsidR="00140AA0" w:rsidRDefault="00140AA0" w:rsidP="002D6A1B">
      <w:pPr>
        <w:jc w:val="both"/>
      </w:pPr>
    </w:p>
    <w:p w14:paraId="204BF4FB" w14:textId="77777777" w:rsidR="00140AA0" w:rsidRDefault="00140AA0" w:rsidP="002D6A1B">
      <w:pPr>
        <w:jc w:val="both"/>
      </w:pPr>
    </w:p>
    <w:p w14:paraId="6EC06CD0" w14:textId="77777777" w:rsidR="00140AA0" w:rsidRDefault="00140AA0" w:rsidP="002D6A1B">
      <w:pPr>
        <w:jc w:val="both"/>
      </w:pPr>
    </w:p>
    <w:p w14:paraId="2200F506" w14:textId="77777777" w:rsidR="00140AA0" w:rsidRDefault="00140AA0" w:rsidP="002D6A1B">
      <w:pPr>
        <w:jc w:val="both"/>
      </w:pPr>
    </w:p>
    <w:p w14:paraId="281FFD2D" w14:textId="77777777" w:rsidR="00140AA0" w:rsidRDefault="00140AA0" w:rsidP="002D6A1B">
      <w:pPr>
        <w:jc w:val="both"/>
      </w:pPr>
    </w:p>
    <w:p w14:paraId="3A52CF80" w14:textId="77777777" w:rsidR="00140AA0" w:rsidRDefault="00140AA0" w:rsidP="002D6A1B">
      <w:pPr>
        <w:jc w:val="both"/>
      </w:pPr>
    </w:p>
    <w:p w14:paraId="09E5AD4A" w14:textId="77777777" w:rsidR="002D6A1B" w:rsidRPr="004F3646" w:rsidRDefault="002D6A1B" w:rsidP="002D6A1B">
      <w:pPr>
        <w:jc w:val="both"/>
        <w:rPr>
          <w:color w:val="00B05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1754441E" w14:textId="77777777" w:rsidTr="001648AD">
        <w:tc>
          <w:tcPr>
            <w:tcW w:w="10051" w:type="dxa"/>
          </w:tcPr>
          <w:p w14:paraId="4B35B6EA" w14:textId="77777777" w:rsidR="002D6A1B" w:rsidRDefault="002D6A1B" w:rsidP="001648AD">
            <w:pPr>
              <w:jc w:val="center"/>
              <w:rPr>
                <w:b/>
                <w:bCs/>
              </w:rPr>
            </w:pPr>
            <w:r>
              <w:rPr>
                <w:b/>
                <w:bCs/>
              </w:rPr>
              <w:t>2. CHARAKTERISTIKA PROGRAMU</w:t>
            </w:r>
          </w:p>
          <w:p w14:paraId="66B71056" w14:textId="77777777" w:rsidR="002D6A1B" w:rsidRDefault="002D6A1B" w:rsidP="001648AD">
            <w:pPr>
              <w:jc w:val="center"/>
              <w:rPr>
                <w:b/>
                <w:bCs/>
              </w:rPr>
            </w:pPr>
            <w:r>
              <w:rPr>
                <w:b/>
                <w:bCs/>
              </w:rPr>
              <w:t>(charakteristika vzdělávacího programu)</w:t>
            </w:r>
          </w:p>
          <w:p w14:paraId="17FAB193" w14:textId="77777777" w:rsidR="002D6A1B" w:rsidRDefault="002D6A1B" w:rsidP="001648AD">
            <w:pPr>
              <w:jc w:val="center"/>
              <w:rPr>
                <w:b/>
                <w:bCs/>
              </w:rPr>
            </w:pPr>
            <w:r>
              <w:rPr>
                <w:b/>
                <w:bCs/>
              </w:rPr>
              <w:t>Kde jsme. Vize vzdělávacího programu. Dlouhodobé záměry rozvoje.</w:t>
            </w:r>
          </w:p>
          <w:p w14:paraId="077B1153" w14:textId="77777777" w:rsidR="002D6A1B" w:rsidRDefault="002D6A1B" w:rsidP="001648AD">
            <w:pPr>
              <w:jc w:val="center"/>
              <w:rPr>
                <w:b/>
                <w:bCs/>
              </w:rPr>
            </w:pPr>
            <w:r>
              <w:rPr>
                <w:b/>
                <w:bCs/>
              </w:rPr>
              <w:t xml:space="preserve"> Metody, principy a zásady práce.</w:t>
            </w:r>
          </w:p>
        </w:tc>
      </w:tr>
    </w:tbl>
    <w:p w14:paraId="16C5F7C3" w14:textId="77777777" w:rsidR="002D6A1B" w:rsidRDefault="002D6A1B" w:rsidP="002D6A1B">
      <w:pPr>
        <w:pStyle w:val="Zkladntext"/>
      </w:pPr>
    </w:p>
    <w:p w14:paraId="43BEA48B" w14:textId="77777777" w:rsidR="002D6A1B" w:rsidRDefault="002D6A1B" w:rsidP="002D6A1B">
      <w:pPr>
        <w:pStyle w:val="Zkladntext"/>
        <w:rPr>
          <w:b/>
        </w:rPr>
      </w:pPr>
    </w:p>
    <w:p w14:paraId="03BB44E3" w14:textId="77777777" w:rsidR="002D6A1B" w:rsidRDefault="002D6A1B" w:rsidP="002D6A1B">
      <w:pPr>
        <w:pStyle w:val="Zkladntext"/>
        <w:rPr>
          <w:b/>
        </w:rPr>
      </w:pPr>
      <w:r w:rsidRPr="002771AD">
        <w:rPr>
          <w:b/>
        </w:rPr>
        <w:t>Kde jsme</w:t>
      </w:r>
      <w:r w:rsidRPr="002771AD">
        <w:rPr>
          <w:b/>
        </w:rPr>
        <w:tab/>
      </w:r>
    </w:p>
    <w:p w14:paraId="424E6A84" w14:textId="77777777" w:rsidR="002D6A1B" w:rsidRDefault="002D6A1B" w:rsidP="002D6A1B">
      <w:pPr>
        <w:pStyle w:val="Zkladntext"/>
      </w:pPr>
      <w:r>
        <w:t xml:space="preserve">V současném uspěchaném a rychle se měnícím světě si uvědomujeme, že zdraví a morálka jsou ohroženou hodnotou. Problémy lze připsat konzumnímu životnímu přístupu, negativnímu vlivu televize, ale i zkracující se doby, kterou rodiče tráví se svými dětmi. Máme obavy z ohrožení </w:t>
      </w:r>
      <w:r w:rsidRPr="00EC5B9E">
        <w:rPr>
          <w:u w:val="single"/>
        </w:rPr>
        <w:t>zdraví a morálky.</w:t>
      </w:r>
      <w:r>
        <w:t xml:space="preserve"> Ačkoli se zdá, že generace dnešních dětí je chytřejší, jejich </w:t>
      </w:r>
      <w:r w:rsidRPr="00FB2EBE">
        <w:rPr>
          <w:u w:val="single"/>
        </w:rPr>
        <w:t>zdraví, emoční růst a estetické vnímání</w:t>
      </w:r>
      <w:r>
        <w:rPr>
          <w:u w:val="single"/>
        </w:rPr>
        <w:t>,</w:t>
      </w:r>
      <w:r>
        <w:t xml:space="preserve"> jako by upadalo. </w:t>
      </w:r>
    </w:p>
    <w:p w14:paraId="555930AE" w14:textId="77777777" w:rsidR="002D6A1B" w:rsidRDefault="002D6A1B" w:rsidP="002D6A1B">
      <w:pPr>
        <w:pStyle w:val="Zkladntext"/>
      </w:pPr>
      <w:r>
        <w:t xml:space="preserve">Myslíme si proto, že společenství mateřské školy je vhodným místem, ve kterém se mohou děti velmi brzy </w:t>
      </w:r>
      <w:r w:rsidRPr="00EC5B9E">
        <w:rPr>
          <w:u w:val="single"/>
        </w:rPr>
        <w:t>učit zdravým životním návykům, dobrým mravům a vnímání estetických hodnot.</w:t>
      </w:r>
    </w:p>
    <w:p w14:paraId="59AD5E2C" w14:textId="77777777" w:rsidR="002D6A1B" w:rsidRDefault="002D6A1B" w:rsidP="002D6A1B">
      <w:pPr>
        <w:pStyle w:val="Zkladntext"/>
      </w:pPr>
    </w:p>
    <w:p w14:paraId="6B02AB74" w14:textId="77777777" w:rsidR="002D6A1B" w:rsidRDefault="002D6A1B" w:rsidP="002D6A1B">
      <w:pPr>
        <w:pStyle w:val="Zkladntext"/>
        <w:rPr>
          <w:b/>
        </w:rPr>
      </w:pPr>
      <w:r w:rsidRPr="005B6CFA">
        <w:rPr>
          <w:b/>
        </w:rPr>
        <w:t>Kam jdeme</w:t>
      </w:r>
    </w:p>
    <w:p w14:paraId="14B08B28" w14:textId="32135A5D" w:rsidR="00A80C25" w:rsidRDefault="00A80C25" w:rsidP="002D6A1B">
      <w:pPr>
        <w:pStyle w:val="Zkladntext"/>
        <w:rPr>
          <w:b/>
        </w:rPr>
      </w:pPr>
    </w:p>
    <w:p w14:paraId="55219449" w14:textId="0993DEBA" w:rsidR="00A80C25" w:rsidRPr="008A7595" w:rsidRDefault="00A80C25" w:rsidP="002D6A1B">
      <w:pPr>
        <w:pStyle w:val="Zkladntext"/>
        <w:rPr>
          <w:bCs/>
        </w:rPr>
      </w:pPr>
      <w:r w:rsidRPr="008A7595">
        <w:rPr>
          <w:bCs/>
        </w:rPr>
        <w:t>Vnímáme dítě jako osobnost, která se utváří v ranném dětství. Přirozenou formou předáváme vhodným modelem chování a přirozeného prožitkového učení dovednosti pro další rozvoj.</w:t>
      </w:r>
    </w:p>
    <w:p w14:paraId="4E95216F" w14:textId="6B0D0103" w:rsidR="00A80C25" w:rsidRPr="008A7595" w:rsidRDefault="00A80C25" w:rsidP="002D6A1B">
      <w:pPr>
        <w:pStyle w:val="Zkladntext"/>
        <w:rPr>
          <w:bCs/>
        </w:rPr>
      </w:pPr>
      <w:r w:rsidRPr="008A7595">
        <w:rPr>
          <w:bCs/>
        </w:rPr>
        <w:t>Navazujeme tak na základ daný z rodinného prostředí.</w:t>
      </w:r>
    </w:p>
    <w:p w14:paraId="5389C45F" w14:textId="44D37514" w:rsidR="00A80C25" w:rsidRPr="008A7595" w:rsidRDefault="00734538" w:rsidP="002D6A1B">
      <w:pPr>
        <w:pStyle w:val="Zkladntext"/>
        <w:rPr>
          <w:bCs/>
        </w:rPr>
      </w:pPr>
      <w:r w:rsidRPr="008A7595">
        <w:rPr>
          <w:bCs/>
        </w:rPr>
        <w:t>S využitím tradic a sociokulturního prostředí vnímat kde žijeme, vnímat nejen sebe, ale i svět a jeho dění kolem nás. Vnímat a poskytovat uvědomění vzájemné pomoci a učení, vnímat empatii mezi všemi kolem sebe a umět nebát se vyjádřit své pocity kladné i negativní.</w:t>
      </w:r>
    </w:p>
    <w:p w14:paraId="2B377EE1" w14:textId="25C6BFD9" w:rsidR="00734538" w:rsidRPr="008A7595" w:rsidRDefault="005439E8" w:rsidP="002D6A1B">
      <w:pPr>
        <w:pStyle w:val="Zkladntext"/>
        <w:rPr>
          <w:bCs/>
        </w:rPr>
      </w:pPr>
      <w:r w:rsidRPr="008A7595">
        <w:rPr>
          <w:bCs/>
        </w:rPr>
        <w:t xml:space="preserve">V dnešní době moderních technologií směřovat k literárním možnostem s využitím skutečných knih – pohádek, příběhů s dětským hrdinou, vnímat ilustrace, využít říkadla, i básně pro děti (Jan Skácel). Poučení je v knihách…. </w:t>
      </w:r>
    </w:p>
    <w:p w14:paraId="6A425883" w14:textId="77777777" w:rsidR="00E003E0" w:rsidRPr="008A7595" w:rsidRDefault="00E003E0" w:rsidP="002D6A1B">
      <w:pPr>
        <w:pStyle w:val="Zkladntext"/>
        <w:rPr>
          <w:bCs/>
        </w:rPr>
      </w:pPr>
    </w:p>
    <w:p w14:paraId="416E08D5" w14:textId="2B976675" w:rsidR="000111DF" w:rsidRDefault="002D6A1B" w:rsidP="002D6A1B">
      <w:pPr>
        <w:pStyle w:val="Zkladntext"/>
      </w:pPr>
      <w:r w:rsidRPr="001D4538">
        <w:t>Inovovaný školní vzdělávací program je dopl</w:t>
      </w:r>
      <w:r w:rsidR="000E13EF">
        <w:t>něn o</w:t>
      </w:r>
      <w:r w:rsidRPr="001D4538">
        <w:t xml:space="preserve"> model výuky, který </w:t>
      </w:r>
      <w:r w:rsidRPr="00E506A9">
        <w:t xml:space="preserve">rozvíjí </w:t>
      </w:r>
      <w:r w:rsidR="005439E8">
        <w:t xml:space="preserve">nejen </w:t>
      </w:r>
      <w:r w:rsidRPr="00E506A9">
        <w:t>rozumové</w:t>
      </w:r>
      <w:r w:rsidRPr="00805A5E">
        <w:rPr>
          <w:color w:val="FF0000"/>
        </w:rPr>
        <w:t xml:space="preserve"> </w:t>
      </w:r>
      <w:r w:rsidRPr="00E506A9">
        <w:t>schopnosti všech dětí</w:t>
      </w:r>
      <w:r w:rsidR="005439E8">
        <w:t>, ale i manuální zručnost, jemnou motoriku,</w:t>
      </w:r>
      <w:r w:rsidR="000111DF">
        <w:t xml:space="preserve"> povědomí o historii tradic – v prostředí MŠ nebo i výletech.</w:t>
      </w:r>
    </w:p>
    <w:p w14:paraId="316C4A88" w14:textId="5BEEC76B" w:rsidR="000111DF" w:rsidRDefault="000111DF" w:rsidP="002D6A1B">
      <w:pPr>
        <w:pStyle w:val="Zkladntext"/>
      </w:pPr>
    </w:p>
    <w:p w14:paraId="31C20C52" w14:textId="0B9D461C" w:rsidR="000111DF" w:rsidRDefault="000111DF" w:rsidP="002D6A1B">
      <w:pPr>
        <w:pStyle w:val="Zkladntext"/>
      </w:pPr>
      <w:r>
        <w:t xml:space="preserve">Tělesný vývoj dítěte podporovat přirozeným pohybem v jakémkoli prostředí – poskytnout podmínky, pomůcky tak, aby dítě mělo radost z pohybu, vnímalo vlastní možnosti a odvahu = </w:t>
      </w:r>
      <w:r w:rsidR="00E003E0">
        <w:t>posouvat hranice možností dítěte = zkusit něco nového, vše ruku v ruce s bezpečností při pohybu.</w:t>
      </w:r>
      <w:r>
        <w:t xml:space="preserve"> </w:t>
      </w:r>
    </w:p>
    <w:p w14:paraId="12958394" w14:textId="77777777" w:rsidR="005439E8" w:rsidRDefault="005439E8" w:rsidP="002D6A1B">
      <w:pPr>
        <w:pStyle w:val="Zkladntext"/>
      </w:pPr>
    </w:p>
    <w:p w14:paraId="0F1CD34B" w14:textId="77777777" w:rsidR="00E003E0" w:rsidRDefault="00E003E0" w:rsidP="002D6A1B">
      <w:pPr>
        <w:pStyle w:val="Zkladntext"/>
      </w:pPr>
      <w:r>
        <w:t>MŠ spolupracuje s Mensou ČR – využívá materiály (vlajky, dopravní značky a značky aut)</w:t>
      </w:r>
    </w:p>
    <w:p w14:paraId="5F2030BC" w14:textId="3EF12E75" w:rsidR="00E003E0" w:rsidRDefault="00E003E0" w:rsidP="002D6A1B">
      <w:pPr>
        <w:pStyle w:val="Zkladntext"/>
      </w:pPr>
      <w:r>
        <w:t xml:space="preserve">i některé společenské hry. </w:t>
      </w:r>
    </w:p>
    <w:p w14:paraId="44F42EC7" w14:textId="77777777" w:rsidR="00E003E0" w:rsidRDefault="00E003E0" w:rsidP="002D6A1B">
      <w:pPr>
        <w:pStyle w:val="Zkladntext"/>
      </w:pPr>
    </w:p>
    <w:p w14:paraId="62BB61CF" w14:textId="48409331" w:rsidR="008A7595" w:rsidRDefault="008A7595" w:rsidP="002D6A1B">
      <w:pPr>
        <w:pStyle w:val="Zkladntext"/>
      </w:pPr>
      <w:r>
        <w:t xml:space="preserve">Poskytovat </w:t>
      </w:r>
      <w:r w:rsidR="00AD3A48">
        <w:t xml:space="preserve">dítěti </w:t>
      </w:r>
      <w:r>
        <w:t>zpětnou vazbu, v rámci možností si zhodnotit vlastní práci a dovednosti</w:t>
      </w:r>
      <w:r w:rsidR="00AD3A48">
        <w:t>.</w:t>
      </w:r>
    </w:p>
    <w:p w14:paraId="570912AA" w14:textId="77777777" w:rsidR="00AD3A48" w:rsidRDefault="00AD3A48" w:rsidP="002D6A1B">
      <w:pPr>
        <w:jc w:val="both"/>
        <w:rPr>
          <w:b/>
        </w:rPr>
      </w:pPr>
    </w:p>
    <w:p w14:paraId="221C0422" w14:textId="216C691C" w:rsidR="002D6A1B" w:rsidRDefault="002D6A1B" w:rsidP="002D6A1B">
      <w:pPr>
        <w:jc w:val="both"/>
        <w:rPr>
          <w:b/>
        </w:rPr>
      </w:pPr>
      <w:r w:rsidRPr="00FA6ADD">
        <w:rPr>
          <w:b/>
        </w:rPr>
        <w:t>VIZE MŠ:</w:t>
      </w:r>
    </w:p>
    <w:p w14:paraId="27D740CE" w14:textId="77777777" w:rsidR="002D6A1B" w:rsidRDefault="002D6A1B" w:rsidP="002D6A1B">
      <w:pPr>
        <w:jc w:val="both"/>
        <w:rPr>
          <w:b/>
        </w:rPr>
      </w:pPr>
    </w:p>
    <w:p w14:paraId="07DDD803" w14:textId="77777777" w:rsidR="002D6A1B" w:rsidRPr="007C41F7" w:rsidRDefault="002D6A1B" w:rsidP="002D6A1B">
      <w:pPr>
        <w:jc w:val="both"/>
        <w:rPr>
          <w:u w:val="single"/>
        </w:rPr>
      </w:pPr>
      <w:r w:rsidRPr="007C41F7">
        <w:rPr>
          <w:u w:val="single"/>
        </w:rPr>
        <w:t>Chceme, aby dítě, které opouští naši mateřskou školu:</w:t>
      </w:r>
    </w:p>
    <w:p w14:paraId="64B48EE7" w14:textId="77777777" w:rsidR="002D6A1B" w:rsidRPr="00C642BC" w:rsidRDefault="002D6A1B" w:rsidP="002D6A1B">
      <w:pPr>
        <w:jc w:val="both"/>
      </w:pPr>
    </w:p>
    <w:p w14:paraId="7DDB2D60" w14:textId="2E017B01" w:rsidR="002D6A1B" w:rsidRDefault="002D6A1B" w:rsidP="002D6A1B">
      <w:pPr>
        <w:jc w:val="both"/>
      </w:pPr>
      <w:r w:rsidRPr="00C642BC">
        <w:t>- bylo na základě svých sklonů, zájmů, potřeb a možností rozvinuto po stránce tělesné, psychické</w:t>
      </w:r>
      <w:r>
        <w:t xml:space="preserve"> </w:t>
      </w:r>
      <w:r w:rsidR="008A7595">
        <w:t xml:space="preserve">a </w:t>
      </w:r>
      <w:r w:rsidRPr="00C642BC">
        <w:t xml:space="preserve">sociální  </w:t>
      </w:r>
    </w:p>
    <w:p w14:paraId="5C68A692" w14:textId="77777777" w:rsidR="002D6A1B" w:rsidRPr="00C642BC" w:rsidRDefault="002D6A1B" w:rsidP="002D6A1B">
      <w:pPr>
        <w:jc w:val="both"/>
        <w:rPr>
          <w:i/>
        </w:rPr>
      </w:pPr>
    </w:p>
    <w:p w14:paraId="35CB220E" w14:textId="09D89222" w:rsidR="002D6A1B" w:rsidRDefault="002D6A1B" w:rsidP="002D6A1B">
      <w:pPr>
        <w:jc w:val="both"/>
      </w:pPr>
      <w:r w:rsidRPr="00C642BC">
        <w:rPr>
          <w:b/>
        </w:rPr>
        <w:t xml:space="preserve">- </w:t>
      </w:r>
      <w:r w:rsidRPr="00C642BC">
        <w:t xml:space="preserve">umělo projevovat jednoduchou lidskou laskavost a pozornost, aby se umělo vcítit do druhého, spolupracovat, pomáhat druhým a konat dobré skutky </w:t>
      </w:r>
    </w:p>
    <w:p w14:paraId="4CE645F5" w14:textId="77777777" w:rsidR="002D6A1B" w:rsidRPr="00C642BC" w:rsidRDefault="002D6A1B" w:rsidP="002D6A1B">
      <w:pPr>
        <w:jc w:val="both"/>
        <w:rPr>
          <w:b/>
          <w:bCs/>
        </w:rPr>
      </w:pPr>
    </w:p>
    <w:p w14:paraId="39169DCC" w14:textId="77777777" w:rsidR="002D6A1B" w:rsidRDefault="002D6A1B" w:rsidP="002D6A1B">
      <w:pPr>
        <w:jc w:val="both"/>
      </w:pPr>
      <w:r w:rsidRPr="00C642BC">
        <w:rPr>
          <w:b/>
        </w:rPr>
        <w:t xml:space="preserve">- </w:t>
      </w:r>
      <w:r w:rsidRPr="00C642BC">
        <w:t>umělo vnímat estetické hodnoty v každodenním životě, v přírodě a v lidských výtvorech,</w:t>
      </w:r>
    </w:p>
    <w:p w14:paraId="33B07420" w14:textId="77777777" w:rsidR="002D6A1B" w:rsidRPr="00C642BC" w:rsidRDefault="002D6A1B" w:rsidP="002D6A1B">
      <w:pPr>
        <w:jc w:val="both"/>
      </w:pPr>
    </w:p>
    <w:p w14:paraId="1363C160" w14:textId="77777777" w:rsidR="002D6A1B" w:rsidRPr="00C642BC" w:rsidRDefault="002D6A1B" w:rsidP="002D6A1B">
      <w:pPr>
        <w:jc w:val="both"/>
      </w:pPr>
      <w:r w:rsidRPr="00C642BC">
        <w:rPr>
          <w:b/>
        </w:rPr>
        <w:t xml:space="preserve">- </w:t>
      </w:r>
      <w:r w:rsidRPr="00C642BC">
        <w:t>umělo projevovat radost z dalšího poznávání, mělo důvěru v sebe samotné a mělo dobré předpoklady pro pokračování ve vzdělávání.</w:t>
      </w:r>
    </w:p>
    <w:p w14:paraId="74FE39DE" w14:textId="77777777" w:rsidR="002D6A1B" w:rsidRDefault="002D6A1B" w:rsidP="002D6A1B">
      <w:pPr>
        <w:jc w:val="both"/>
        <w:rPr>
          <w:color w:val="FF0000"/>
        </w:rPr>
      </w:pPr>
    </w:p>
    <w:p w14:paraId="57FEEA1D" w14:textId="77777777" w:rsidR="002D6A1B" w:rsidRDefault="002D6A1B" w:rsidP="002D6A1B">
      <w:pPr>
        <w:jc w:val="both"/>
        <w:rPr>
          <w:b/>
        </w:rPr>
      </w:pPr>
    </w:p>
    <w:p w14:paraId="69684D19" w14:textId="77777777" w:rsidR="002D6A1B" w:rsidRPr="00CE0433" w:rsidRDefault="002D6A1B" w:rsidP="002D6A1B">
      <w:pPr>
        <w:jc w:val="both"/>
        <w:rPr>
          <w:i/>
        </w:rPr>
      </w:pPr>
      <w:r w:rsidRPr="00CE0433">
        <w:rPr>
          <w:b/>
        </w:rPr>
        <w:t>DLOUHODOBÉ ZÁMĚRY:</w:t>
      </w:r>
    </w:p>
    <w:p w14:paraId="6162ADDE" w14:textId="77777777" w:rsidR="002D6A1B" w:rsidRDefault="002D6A1B" w:rsidP="002D6A1B">
      <w:pPr>
        <w:jc w:val="both"/>
        <w:rPr>
          <w:b/>
          <w:color w:val="FF0000"/>
        </w:rPr>
      </w:pPr>
    </w:p>
    <w:p w14:paraId="21B50C2B" w14:textId="77777777" w:rsidR="002D6A1B" w:rsidRPr="00C642BC" w:rsidRDefault="002D6A1B" w:rsidP="002D6A1B">
      <w:pPr>
        <w:jc w:val="both"/>
        <w:rPr>
          <w:b/>
        </w:rPr>
      </w:pPr>
      <w:r w:rsidRPr="00C642BC">
        <w:rPr>
          <w:b/>
        </w:rPr>
        <w:t xml:space="preserve">1. Podporovat zdraví a pozitivně ovlivňovat zdravé prospívání. </w:t>
      </w:r>
    </w:p>
    <w:p w14:paraId="39A0A464" w14:textId="77777777" w:rsidR="002D6A1B" w:rsidRPr="00C642BC" w:rsidRDefault="002D6A1B" w:rsidP="002D6A1B">
      <w:pPr>
        <w:pStyle w:val="Zkladntext3"/>
      </w:pPr>
      <w:r w:rsidRPr="00C642BC">
        <w:rPr>
          <w:i w:val="0"/>
        </w:rPr>
        <w:t>Vytvářet podmínky pro zdravý rozvoj dětí. Vychovávat a vzdělávat je k celkovému zdravému životnímu stylu.</w:t>
      </w:r>
      <w:r w:rsidRPr="00C642BC">
        <w:t xml:space="preserve"> </w:t>
      </w:r>
    </w:p>
    <w:p w14:paraId="62CF50D7" w14:textId="77777777" w:rsidR="002D6A1B" w:rsidRPr="00C642BC" w:rsidRDefault="002D6A1B" w:rsidP="002D6A1B">
      <w:pPr>
        <w:pStyle w:val="Zkladntext3"/>
      </w:pPr>
      <w:r w:rsidRPr="00C642BC">
        <w:t>(Výchova ke zdraví se děje celostně a pokrývá všechny oblasti rozvoje dětské osobnosti, Havlínová, Vencálková KPZMŠ).</w:t>
      </w:r>
    </w:p>
    <w:p w14:paraId="465D3101" w14:textId="77777777" w:rsidR="002D6A1B" w:rsidRPr="00C642BC" w:rsidRDefault="002D6A1B" w:rsidP="002D6A1B">
      <w:pPr>
        <w:jc w:val="both"/>
      </w:pPr>
    </w:p>
    <w:p w14:paraId="002DD898" w14:textId="77777777" w:rsidR="002D6A1B" w:rsidRPr="00C642BC" w:rsidRDefault="002D6A1B" w:rsidP="002D6A1B">
      <w:pPr>
        <w:jc w:val="both"/>
        <w:rPr>
          <w:b/>
        </w:rPr>
      </w:pPr>
      <w:r w:rsidRPr="00C642BC">
        <w:rPr>
          <w:b/>
        </w:rPr>
        <w:t>2. Pěstovat citovou výchovu a r</w:t>
      </w:r>
      <w:r>
        <w:rPr>
          <w:b/>
        </w:rPr>
        <w:t>ozvíjet emoční inteligenci</w:t>
      </w:r>
      <w:r w:rsidRPr="00C642BC">
        <w:rPr>
          <w:b/>
        </w:rPr>
        <w:t>.</w:t>
      </w:r>
    </w:p>
    <w:p w14:paraId="79DB01E7" w14:textId="77777777" w:rsidR="002D6A1B" w:rsidRPr="00C642BC" w:rsidRDefault="002D6A1B" w:rsidP="002D6A1B">
      <w:pPr>
        <w:pStyle w:val="Zkladntext3"/>
        <w:rPr>
          <w:i w:val="0"/>
        </w:rPr>
      </w:pPr>
      <w:r w:rsidRPr="00C642BC">
        <w:rPr>
          <w:i w:val="0"/>
        </w:rPr>
        <w:t xml:space="preserve">Zjistit a podporovat jedinečnost každého dítěte. Individuálně rozvíjet jeho sociální a emoční růst – emoční inteligenci. </w:t>
      </w:r>
    </w:p>
    <w:p w14:paraId="61E4EE15" w14:textId="77777777" w:rsidR="002D6A1B" w:rsidRPr="00C642BC" w:rsidRDefault="002D6A1B" w:rsidP="002D6A1B">
      <w:pPr>
        <w:pStyle w:val="Zkladntext3"/>
      </w:pPr>
      <w:r w:rsidRPr="00C642BC">
        <w:t>(Laskavost a zájem o druhé nejsou součástí genetického kódu, musíme se o jejich růst starat</w:t>
      </w:r>
      <w:r w:rsidR="00D248F7">
        <w:t>,</w:t>
      </w:r>
      <w:r w:rsidRPr="00C642BC">
        <w:t xml:space="preserve"> a pokud se nepěstují</w:t>
      </w:r>
      <w:r w:rsidR="00D248F7">
        <w:t>,</w:t>
      </w:r>
      <w:r w:rsidRPr="00C642BC">
        <w:t xml:space="preserve"> vytrácí se, L. E. </w:t>
      </w:r>
      <w:proofErr w:type="spellStart"/>
      <w:r w:rsidRPr="00C642BC">
        <w:t>Shapiro</w:t>
      </w:r>
      <w:proofErr w:type="spellEnd"/>
      <w:r w:rsidRPr="00C642BC">
        <w:t>, Emoční inteligence a její rozvoj).</w:t>
      </w:r>
    </w:p>
    <w:p w14:paraId="268E8AE6" w14:textId="77777777" w:rsidR="002D6A1B" w:rsidRPr="00C642BC" w:rsidRDefault="002D6A1B" w:rsidP="002D6A1B">
      <w:pPr>
        <w:jc w:val="both"/>
      </w:pPr>
    </w:p>
    <w:p w14:paraId="45736947" w14:textId="77777777" w:rsidR="002D6A1B" w:rsidRPr="00C642BC" w:rsidRDefault="002D6A1B" w:rsidP="002D6A1B">
      <w:pPr>
        <w:jc w:val="both"/>
        <w:rPr>
          <w:b/>
        </w:rPr>
      </w:pPr>
      <w:r w:rsidRPr="00C642BC">
        <w:rPr>
          <w:b/>
        </w:rPr>
        <w:t>3. Klást důraz na estetickou výchovu, zajišťovat včasnost estetických podnětů.</w:t>
      </w:r>
    </w:p>
    <w:p w14:paraId="779AACD2" w14:textId="77777777" w:rsidR="002D6A1B" w:rsidRPr="00C642BC" w:rsidRDefault="002D6A1B" w:rsidP="002D6A1B">
      <w:pPr>
        <w:jc w:val="both"/>
      </w:pPr>
      <w:r w:rsidRPr="00C642BC">
        <w:t xml:space="preserve">Vyhledáváním a včasným předkládáním vhodných estetických podnětů kultivovat hudební, výtvarné a literární cítění dětí a podporou dětské tvořivosti i jejich projevy a výtvory. </w:t>
      </w:r>
    </w:p>
    <w:p w14:paraId="03E4E0F0" w14:textId="77777777" w:rsidR="002D6A1B" w:rsidRPr="00C642BC" w:rsidRDefault="002D6A1B" w:rsidP="002D6A1B">
      <w:pPr>
        <w:jc w:val="both"/>
        <w:rPr>
          <w:b/>
        </w:rPr>
      </w:pPr>
      <w:r w:rsidRPr="00C642BC">
        <w:rPr>
          <w:i/>
          <w:iCs/>
        </w:rPr>
        <w:t>(Umění je tvoření, tvoření pocházející z lidských rukou, z lidského srdce a ducha, Karel Čapek).</w:t>
      </w:r>
    </w:p>
    <w:p w14:paraId="7E961958" w14:textId="77777777" w:rsidR="002D6A1B" w:rsidRPr="00C642BC" w:rsidRDefault="002D6A1B" w:rsidP="002D6A1B">
      <w:pPr>
        <w:jc w:val="both"/>
      </w:pPr>
    </w:p>
    <w:p w14:paraId="5F575415" w14:textId="77777777" w:rsidR="002D6A1B" w:rsidRPr="00C642BC" w:rsidRDefault="002D6A1B" w:rsidP="002D6A1B">
      <w:pPr>
        <w:jc w:val="both"/>
        <w:rPr>
          <w:b/>
        </w:rPr>
      </w:pPr>
      <w:r w:rsidRPr="00C642BC">
        <w:rPr>
          <w:b/>
        </w:rPr>
        <w:t>4. Vychovávat k celoživotnímu vzdělávání a aktivnímu učení</w:t>
      </w:r>
    </w:p>
    <w:p w14:paraId="34418112" w14:textId="77777777" w:rsidR="002D6A1B" w:rsidRPr="00C642BC" w:rsidRDefault="002D6A1B" w:rsidP="002D6A1B">
      <w:pPr>
        <w:jc w:val="both"/>
        <w:rPr>
          <w:i/>
        </w:rPr>
      </w:pPr>
      <w:r w:rsidRPr="00C642BC">
        <w:t>Povzbuzovat k aktivnímu učení a zajišťovat rovné příležitosti všem. Seznamovat děti se vším, co je pro život potřebné a užitečné. Nabízet i takové prostředí, kde děti objevují, experimentují, získávají zkušenosti. Prostředí, kde vedle sebe mohou pracovat různě nadané</w:t>
      </w:r>
      <w:r w:rsidRPr="00C642BC">
        <w:rPr>
          <w:b/>
        </w:rPr>
        <w:t xml:space="preserve"> </w:t>
      </w:r>
      <w:r w:rsidRPr="00C642BC">
        <w:t>děti, každý z nich podle svých potřeb, tempem a na rozdílně obtížných úkolech.</w:t>
      </w:r>
      <w:r w:rsidRPr="00C642BC">
        <w:rPr>
          <w:i/>
        </w:rPr>
        <w:t xml:space="preserve"> </w:t>
      </w:r>
    </w:p>
    <w:p w14:paraId="50016867" w14:textId="77777777" w:rsidR="002D6A1B" w:rsidRPr="00C642BC" w:rsidRDefault="002D6A1B" w:rsidP="002D6A1B">
      <w:pPr>
        <w:jc w:val="both"/>
        <w:rPr>
          <w:i/>
        </w:rPr>
      </w:pPr>
      <w:r w:rsidRPr="00C642BC">
        <w:rPr>
          <w:i/>
        </w:rPr>
        <w:t>(Největším zázrakem sněhových vloček je v jejich jedinečnosti. Každá je jiná. Neopakovatelná. Stejně jako lidé.  Tomáš Houška, Inkluzivní škola).</w:t>
      </w:r>
    </w:p>
    <w:p w14:paraId="610F2197" w14:textId="77777777" w:rsidR="002D6A1B" w:rsidRDefault="002D6A1B" w:rsidP="002D6A1B">
      <w:pPr>
        <w:jc w:val="both"/>
        <w:rPr>
          <w:i/>
        </w:rPr>
      </w:pPr>
    </w:p>
    <w:p w14:paraId="1C888675" w14:textId="77777777" w:rsidR="002D6A1B" w:rsidRPr="00C642BC" w:rsidRDefault="002D6A1B" w:rsidP="002D6A1B">
      <w:pPr>
        <w:jc w:val="both"/>
      </w:pPr>
      <w:r w:rsidRPr="00C642BC">
        <w:t xml:space="preserve">Tyto dlouhodobé cíle budou konkretizovány, vyhodnocovány a zajišťovány prostřednictvím jednotlivých ročních plánů. </w:t>
      </w:r>
    </w:p>
    <w:p w14:paraId="3C9AFFDC" w14:textId="77777777" w:rsidR="002D6A1B" w:rsidRDefault="002D6A1B" w:rsidP="002D6A1B">
      <w:pPr>
        <w:jc w:val="both"/>
      </w:pPr>
    </w:p>
    <w:p w14:paraId="21566E18" w14:textId="77777777" w:rsidR="002D6A1B" w:rsidRPr="003321D2" w:rsidRDefault="002D6A1B" w:rsidP="002D6A1B">
      <w:pPr>
        <w:jc w:val="both"/>
      </w:pPr>
      <w:r w:rsidRPr="00DF7B44">
        <w:rPr>
          <w:b/>
        </w:rPr>
        <w:t>Metody, principy a zásady práce</w:t>
      </w:r>
    </w:p>
    <w:p w14:paraId="0BCA5A06" w14:textId="77777777" w:rsidR="002D6A1B" w:rsidRDefault="002D6A1B" w:rsidP="002D6A1B">
      <w:pPr>
        <w:jc w:val="both"/>
      </w:pPr>
    </w:p>
    <w:p w14:paraId="6CEC60B5" w14:textId="77777777" w:rsidR="002D6A1B" w:rsidRPr="00923FB2" w:rsidRDefault="002D6A1B" w:rsidP="002D6A1B">
      <w:pPr>
        <w:jc w:val="both"/>
        <w:rPr>
          <w:b/>
          <w:i/>
        </w:rPr>
      </w:pPr>
      <w:r w:rsidRPr="003F75FF">
        <w:rPr>
          <w:b/>
          <w:i/>
        </w:rPr>
        <w:t xml:space="preserve">Výchovu a vzdělávání realizujeme především prostřednictvím hry, </w:t>
      </w:r>
      <w:r w:rsidRPr="00923FB2">
        <w:rPr>
          <w:b/>
          <w:i/>
        </w:rPr>
        <w:t xml:space="preserve">kterou přijímáme jako důležitou a nenahraditelnou součást přirozeného a kvalitního vývoje dítěte. </w:t>
      </w:r>
    </w:p>
    <w:p w14:paraId="4346F95D" w14:textId="77777777" w:rsidR="002D6A1B" w:rsidRPr="003F75FF" w:rsidRDefault="002D6A1B" w:rsidP="002D6A1B">
      <w:pPr>
        <w:jc w:val="both"/>
        <w:rPr>
          <w:b/>
        </w:rPr>
      </w:pPr>
    </w:p>
    <w:p w14:paraId="14D93722" w14:textId="77777777" w:rsidR="006B5E00" w:rsidRDefault="002D6A1B" w:rsidP="002D6A1B">
      <w:pPr>
        <w:jc w:val="both"/>
        <w:rPr>
          <w:b/>
        </w:rPr>
      </w:pPr>
      <w:r w:rsidRPr="00A4502F">
        <w:t xml:space="preserve">Používáme tyto </w:t>
      </w:r>
      <w:r w:rsidR="006B5E00" w:rsidRPr="006B5E00">
        <w:rPr>
          <w:b/>
        </w:rPr>
        <w:t>formy</w:t>
      </w:r>
      <w:r w:rsidR="006B5E00">
        <w:rPr>
          <w:b/>
        </w:rPr>
        <w:t xml:space="preserve"> a metody: </w:t>
      </w:r>
    </w:p>
    <w:p w14:paraId="6C24DEBA" w14:textId="77777777" w:rsidR="006B5E00" w:rsidRDefault="006B5E00" w:rsidP="002D6A1B">
      <w:pPr>
        <w:jc w:val="both"/>
      </w:pPr>
      <w:r>
        <w:rPr>
          <w:b/>
        </w:rPr>
        <w:t xml:space="preserve">formy: </w:t>
      </w:r>
      <w:r w:rsidRPr="006B5E00">
        <w:t>individuální, skupinové, kooperativní, frontální</w:t>
      </w:r>
      <w:r>
        <w:t xml:space="preserve"> </w:t>
      </w:r>
      <w:r w:rsidR="00DD2201">
        <w:t>činnosti</w:t>
      </w:r>
    </w:p>
    <w:p w14:paraId="5D817B6E" w14:textId="77777777" w:rsidR="002D6A1B" w:rsidRDefault="002D6A1B" w:rsidP="002D6A1B">
      <w:pPr>
        <w:jc w:val="both"/>
      </w:pPr>
      <w:r w:rsidRPr="00650A29">
        <w:rPr>
          <w:b/>
        </w:rPr>
        <w:t>metody:</w:t>
      </w:r>
      <w:r w:rsidRPr="004E53C8">
        <w:t xml:space="preserve"> </w:t>
      </w:r>
      <w:r>
        <w:t>1. m</w:t>
      </w:r>
      <w:r w:rsidRPr="004E53C8">
        <w:t>etodu</w:t>
      </w:r>
      <w:r>
        <w:t xml:space="preserve"> názornou (ukážeme konkrétní věc v reálu).  2. metodu praktickou (děláme vlastníma rukama.). 3. metodu prožitkového učení (dítě chce, má radost nebo obavu, vnitřní motivaci, jsou zapojeny emoce). 4. metodu kooperativního učení (spolupráci). </w:t>
      </w:r>
    </w:p>
    <w:p w14:paraId="4B692086" w14:textId="77777777" w:rsidR="002D6A1B" w:rsidRDefault="002D6A1B" w:rsidP="002D6A1B">
      <w:pPr>
        <w:jc w:val="both"/>
      </w:pPr>
      <w:r w:rsidRPr="00A4502F">
        <w:t xml:space="preserve">Při vlastních činnostech dětí podporujeme tyto </w:t>
      </w:r>
      <w:r w:rsidRPr="00650A29">
        <w:rPr>
          <w:b/>
        </w:rPr>
        <w:t>znaky</w:t>
      </w:r>
      <w:r>
        <w:t xml:space="preserve">: 1. Samostatnost (dítě plní něco samostatně). </w:t>
      </w:r>
    </w:p>
    <w:p w14:paraId="1B118E4C" w14:textId="77777777" w:rsidR="002D6A1B" w:rsidRDefault="002D6A1B" w:rsidP="002D6A1B">
      <w:pPr>
        <w:jc w:val="both"/>
      </w:pPr>
      <w:r>
        <w:t>2. Komunikaci (děti mezi sebou komunikují, domlouvají se). 3. Volbu rozhodování (dítě si samo si vybere, co ke hře, k práci potřebuje). 4. Řešení problémů (děti společně řeší co, kde, jak)</w:t>
      </w:r>
    </w:p>
    <w:p w14:paraId="0B8CB661" w14:textId="77777777" w:rsidR="002D6A1B" w:rsidRDefault="002D6A1B" w:rsidP="002D6A1B">
      <w:pPr>
        <w:jc w:val="both"/>
      </w:pPr>
    </w:p>
    <w:p w14:paraId="303D66A1" w14:textId="77777777" w:rsidR="002D6A1B" w:rsidRDefault="002D6A1B" w:rsidP="002D6A1B">
      <w:pPr>
        <w:jc w:val="both"/>
      </w:pPr>
      <w:r w:rsidRPr="00A4502F">
        <w:t xml:space="preserve">Vycházíme ze </w:t>
      </w:r>
      <w:r w:rsidRPr="005A0EAD">
        <w:rPr>
          <w:b/>
        </w:rPr>
        <w:t>zásady</w:t>
      </w:r>
      <w:r>
        <w:t xml:space="preserve"> být při tom, mít možnost vidět, slyšet, dotýkat se, prožívat (viz. Zdravá mateřská škola).</w:t>
      </w:r>
    </w:p>
    <w:p w14:paraId="3E96FB97" w14:textId="77777777" w:rsidR="002D6A1B" w:rsidRPr="00650A29" w:rsidRDefault="002D6A1B" w:rsidP="002D6A1B">
      <w:pPr>
        <w:pStyle w:val="Zkladntext"/>
      </w:pPr>
      <w:r w:rsidRPr="00650A29">
        <w:lastRenderedPageBreak/>
        <w:t xml:space="preserve">Při procesu učení se řídíme pedagogickými </w:t>
      </w:r>
      <w:r w:rsidRPr="00650A29">
        <w:rPr>
          <w:b/>
        </w:rPr>
        <w:t>principy,</w:t>
      </w:r>
      <w:r w:rsidRPr="00650A29">
        <w:t xml:space="preserve"> kterými jsou nepřítomnost ohrožení, smysluplný obsah, možnost výběru, přiměřený čas, obohacené prostředí, spolupráce, okamžitá zpětná vazba, dokonalé zvládnutí.</w:t>
      </w:r>
    </w:p>
    <w:p w14:paraId="413EA62C" w14:textId="77777777" w:rsidR="002D6A1B" w:rsidRDefault="002D6A1B" w:rsidP="002D6A1B">
      <w:pPr>
        <w:pStyle w:val="Zkladntext"/>
      </w:pPr>
      <w:r>
        <w:t xml:space="preserve">Zdravé, „mozku přátelské“ učební prostředí je takové prostředí, které v bohaté míře využívá všech těchto osmi </w:t>
      </w:r>
      <w:r w:rsidRPr="00F7633D">
        <w:t>prvků</w:t>
      </w:r>
      <w:r>
        <w:t xml:space="preserve">. (viz. S. </w:t>
      </w:r>
      <w:proofErr w:type="spellStart"/>
      <w:r>
        <w:t>Kovaliková</w:t>
      </w:r>
      <w:proofErr w:type="spellEnd"/>
      <w:r>
        <w:t>, Integrovaná tematická výuka).</w:t>
      </w:r>
    </w:p>
    <w:p w14:paraId="1B79C96B" w14:textId="77777777" w:rsidR="00923FB2" w:rsidRDefault="00923FB2" w:rsidP="002D6A1B">
      <w:pPr>
        <w:pStyle w:val="Zkladntext"/>
      </w:pPr>
    </w:p>
    <w:p w14:paraId="2A30C2C6" w14:textId="77777777" w:rsidR="00923FB2" w:rsidRPr="00353116" w:rsidRDefault="00923FB2" w:rsidP="002D6A1B">
      <w:pPr>
        <w:pStyle w:val="Zkladntext"/>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69757CDF" w14:textId="77777777" w:rsidTr="001648AD">
        <w:trPr>
          <w:trHeight w:val="1088"/>
        </w:trPr>
        <w:tc>
          <w:tcPr>
            <w:tcW w:w="9852" w:type="dxa"/>
            <w:tcBorders>
              <w:top w:val="single" w:sz="4" w:space="0" w:color="auto"/>
              <w:left w:val="single" w:sz="4" w:space="0" w:color="auto"/>
              <w:bottom w:val="single" w:sz="4" w:space="0" w:color="auto"/>
              <w:right w:val="single" w:sz="4" w:space="0" w:color="auto"/>
            </w:tcBorders>
          </w:tcPr>
          <w:p w14:paraId="2BACE28C" w14:textId="77777777" w:rsidR="002D6A1B" w:rsidRDefault="002D6A1B" w:rsidP="001648AD">
            <w:pPr>
              <w:jc w:val="center"/>
              <w:rPr>
                <w:b/>
                <w:bCs/>
              </w:rPr>
            </w:pPr>
            <w:r>
              <w:rPr>
                <w:b/>
                <w:bCs/>
              </w:rPr>
              <w:t xml:space="preserve">3. NEFORMÁLNÍ KURIKULUM </w:t>
            </w:r>
          </w:p>
          <w:p w14:paraId="227BECAD" w14:textId="77777777" w:rsidR="002D6A1B" w:rsidRDefault="002D6A1B" w:rsidP="001648AD">
            <w:pPr>
              <w:jc w:val="center"/>
              <w:rPr>
                <w:b/>
                <w:bCs/>
              </w:rPr>
            </w:pPr>
            <w:r>
              <w:rPr>
                <w:b/>
                <w:bCs/>
              </w:rPr>
              <w:t>Dva integrující principy podpory zdraví</w:t>
            </w:r>
          </w:p>
          <w:p w14:paraId="07337E32" w14:textId="77777777" w:rsidR="002D6A1B" w:rsidRDefault="002D6A1B" w:rsidP="001648AD">
            <w:pPr>
              <w:jc w:val="center"/>
              <w:rPr>
                <w:b/>
                <w:bCs/>
              </w:rPr>
            </w:pPr>
            <w:r>
              <w:rPr>
                <w:b/>
                <w:bCs/>
              </w:rPr>
              <w:t>zásady/podmínky vzdělávání podpory zdraví v MŠ</w:t>
            </w:r>
          </w:p>
          <w:p w14:paraId="5D7CF35E" w14:textId="77777777" w:rsidR="002D6A1B" w:rsidRDefault="002D6A1B" w:rsidP="001648AD">
            <w:pPr>
              <w:jc w:val="center"/>
              <w:rPr>
                <w:b/>
                <w:bCs/>
              </w:rPr>
            </w:pPr>
            <w:r>
              <w:rPr>
                <w:b/>
                <w:bCs/>
              </w:rPr>
              <w:t>Vzdělávání dětí se speciálními vzdělávacími potřebami. Vzdělávání dětí nadaných.</w:t>
            </w:r>
          </w:p>
          <w:p w14:paraId="1D9147A0" w14:textId="77777777" w:rsidR="002D6A1B" w:rsidRDefault="002D6A1B" w:rsidP="001648AD">
            <w:pPr>
              <w:jc w:val="center"/>
              <w:rPr>
                <w:b/>
                <w:bCs/>
              </w:rPr>
            </w:pPr>
            <w:r>
              <w:rPr>
                <w:b/>
                <w:bCs/>
              </w:rPr>
              <w:t>Vzdělávání dětí od dvou do tří let. Personální a pedagogické zajištění.</w:t>
            </w:r>
          </w:p>
        </w:tc>
      </w:tr>
    </w:tbl>
    <w:p w14:paraId="5B44563F" w14:textId="77777777" w:rsidR="002D6A1B" w:rsidRDefault="002D6A1B" w:rsidP="002D6A1B"/>
    <w:p w14:paraId="67AD838E" w14:textId="77777777" w:rsidR="002D6A1B" w:rsidRDefault="002D6A1B" w:rsidP="002D6A1B"/>
    <w:p w14:paraId="069CC22B" w14:textId="77777777" w:rsidR="002D6A1B" w:rsidRPr="00115EBB" w:rsidRDefault="002D6A1B" w:rsidP="002D6A1B">
      <w:r>
        <w:t>Abychom mohli uskutečnit náš program a cíle, musíme</w:t>
      </w:r>
      <w:r>
        <w:rPr>
          <w:color w:val="FF0000"/>
        </w:rPr>
        <w:t xml:space="preserve"> </w:t>
      </w:r>
      <w:r w:rsidRPr="00362579">
        <w:t>v prvé řadě</w:t>
      </w:r>
      <w:r>
        <w:t xml:space="preserve"> splňovat podmínky, které výchovu a vzdělávání podporují. </w:t>
      </w:r>
      <w:r w:rsidRPr="00362579">
        <w:t>Využitím programu KPZ MŠ jsou zásady/ podmínky vzdělávání, oproti RVP PV, rozšířeny a rozpracovány hlouběji s ohledem na podporu zdraví v MŠ.</w:t>
      </w:r>
      <w:r>
        <w:rPr>
          <w:color w:val="FF0000"/>
        </w:rPr>
        <w:t xml:space="preserve"> </w:t>
      </w:r>
      <w:r>
        <w:t>V této části popisujeme podmínky naší MŠ a současně pojmenováváme záměry, jak chceme podmínky a tím i vzdělávání zlepšit</w:t>
      </w:r>
    </w:p>
    <w:p w14:paraId="46D1AE75" w14:textId="77777777" w:rsidR="002D6A1B" w:rsidRDefault="002D6A1B" w:rsidP="002D6A1B"/>
    <w:p w14:paraId="751E993D" w14:textId="77777777" w:rsidR="002D6A1B" w:rsidRDefault="002D6A1B" w:rsidP="002D6A1B">
      <w:r>
        <w:t xml:space="preserve">Každá zásada/podmínka se vždy vztahuje k některému z těchto následujících </w:t>
      </w:r>
      <w:r w:rsidRPr="00115EBB">
        <w:rPr>
          <w:u w:val="single"/>
        </w:rPr>
        <w:t>dvou principů</w:t>
      </w:r>
      <w:r>
        <w:t xml:space="preserve"> (případně oběma)</w:t>
      </w:r>
    </w:p>
    <w:p w14:paraId="31E9B817" w14:textId="77777777" w:rsidR="002D6A1B" w:rsidRDefault="002D6A1B" w:rsidP="002D6A1B"/>
    <w:p w14:paraId="6E4818CE" w14:textId="77777777" w:rsidR="002D6A1B" w:rsidRPr="00366A75" w:rsidRDefault="002D6A1B" w:rsidP="002D6A1B">
      <w:pPr>
        <w:pStyle w:val="Nadpis2"/>
        <w:jc w:val="left"/>
      </w:pPr>
      <w:r w:rsidRPr="00366A75">
        <w:rPr>
          <w:bCs w:val="0"/>
        </w:rPr>
        <w:t>P1 Respekt k přirozeným lidským potřebám (1 princip podpory zdraví)</w:t>
      </w:r>
    </w:p>
    <w:p w14:paraId="5EEC777E" w14:textId="77777777" w:rsidR="002D6A1B" w:rsidRPr="00566F31" w:rsidRDefault="002D6A1B" w:rsidP="002D6A1B">
      <w:pPr>
        <w:rPr>
          <w:u w:val="single"/>
        </w:rPr>
      </w:pPr>
      <w:r>
        <w:t xml:space="preserve">     </w:t>
      </w:r>
      <w:r>
        <w:rPr>
          <w:b/>
        </w:rPr>
        <w:t xml:space="preserve"> </w:t>
      </w:r>
      <w:r w:rsidRPr="00566F31">
        <w:rPr>
          <w:u w:val="single"/>
        </w:rPr>
        <w:t xml:space="preserve">Integrující princip  </w:t>
      </w:r>
    </w:p>
    <w:p w14:paraId="30B102E7" w14:textId="77777777" w:rsidR="002D6A1B" w:rsidRDefault="002D6A1B" w:rsidP="002D6A1B">
      <w:r w:rsidRPr="00366A75">
        <w:t xml:space="preserve">     </w:t>
      </w:r>
      <w:r>
        <w:t xml:space="preserve"> MŠ respektuje a uspokojuje obecně lidské potřeby dítěte a jeho individuálně a vývojově</w:t>
      </w:r>
    </w:p>
    <w:p w14:paraId="11C92180" w14:textId="77777777" w:rsidR="002D6A1B" w:rsidRDefault="002D6A1B" w:rsidP="002D6A1B">
      <w:r>
        <w:t xml:space="preserve">      podmíněné projevy. Rovněž zohledňuje přirozené potřeby zaměstnanců a rodičů </w:t>
      </w:r>
    </w:p>
    <w:p w14:paraId="6C16ED36" w14:textId="77777777" w:rsidR="002D6A1B" w:rsidRDefault="002D6A1B" w:rsidP="002D6A1B">
      <w:pPr>
        <w:rPr>
          <w:u w:val="single"/>
        </w:rPr>
      </w:pPr>
      <w:r>
        <w:t xml:space="preserve">      </w:t>
      </w:r>
      <w:r>
        <w:rPr>
          <w:u w:val="single"/>
        </w:rPr>
        <w:t xml:space="preserve"> </w:t>
      </w:r>
    </w:p>
    <w:p w14:paraId="469715EC" w14:textId="77777777" w:rsidR="002D6A1B" w:rsidRDefault="002D6A1B" w:rsidP="002D6A1B">
      <w:pPr>
        <w:pStyle w:val="Nadpis1"/>
        <w:jc w:val="left"/>
      </w:pPr>
      <w:r>
        <w:t xml:space="preserve">P2 </w:t>
      </w:r>
      <w:r w:rsidRPr="00366A75">
        <w:t>Rozvíjení komunikace a spolupráce (2 princip podpory zdraví)</w:t>
      </w:r>
    </w:p>
    <w:p w14:paraId="2D30C864" w14:textId="77777777" w:rsidR="002D6A1B" w:rsidRDefault="002D6A1B" w:rsidP="002D6A1B">
      <w:pPr>
        <w:rPr>
          <w:u w:val="single"/>
        </w:rPr>
      </w:pPr>
      <w:r>
        <w:t xml:space="preserve">      </w:t>
      </w:r>
      <w:r w:rsidRPr="00566F31">
        <w:rPr>
          <w:u w:val="single"/>
        </w:rPr>
        <w:t>Integrující princip</w:t>
      </w:r>
    </w:p>
    <w:p w14:paraId="43846D02" w14:textId="77777777" w:rsidR="002D6A1B" w:rsidRDefault="002D6A1B" w:rsidP="002D6A1B">
      <w:r>
        <w:t xml:space="preserve">      </w:t>
      </w:r>
      <w:r w:rsidRPr="00566F31">
        <w:t>MŠ</w:t>
      </w:r>
      <w:r>
        <w:t xml:space="preserve"> vytváří pro komunikaci s druhými příležitosti, které jsou předpokladem pro dobrou</w:t>
      </w:r>
    </w:p>
    <w:p w14:paraId="4A56C6E9" w14:textId="77777777" w:rsidR="002D6A1B" w:rsidRDefault="002D6A1B" w:rsidP="002D6A1B">
      <w:r>
        <w:t xml:space="preserve">      spolupráci a otevřené partnerské vztahy</w:t>
      </w:r>
      <w:r w:rsidRPr="00566F31">
        <w:t xml:space="preserve"> </w:t>
      </w:r>
    </w:p>
    <w:p w14:paraId="7E19A2AC" w14:textId="77777777" w:rsidR="002D6A1B" w:rsidRDefault="002D6A1B" w:rsidP="002D6A1B">
      <w:pPr>
        <w:rPr>
          <w:b/>
          <w:u w:val="single"/>
        </w:rPr>
      </w:pPr>
    </w:p>
    <w:p w14:paraId="38828C02" w14:textId="77777777" w:rsidR="002D6A1B" w:rsidRPr="009E709D" w:rsidRDefault="002D6A1B" w:rsidP="002D6A1B">
      <w:pPr>
        <w:rPr>
          <w:u w:val="single"/>
        </w:rPr>
      </w:pPr>
      <w:r w:rsidRPr="009E709D">
        <w:rPr>
          <w:b/>
          <w:u w:val="single"/>
        </w:rPr>
        <w:t>Zásady a podmínky podpory zdraví</w:t>
      </w:r>
    </w:p>
    <w:p w14:paraId="0341F562" w14:textId="77777777" w:rsidR="002D6A1B" w:rsidRDefault="002D6A1B" w:rsidP="002D6A1B">
      <w:pPr>
        <w:pStyle w:val="Zkladntext"/>
        <w:rPr>
          <w:u w:val="single"/>
        </w:rPr>
      </w:pPr>
    </w:p>
    <w:p w14:paraId="146F5D1D" w14:textId="77777777" w:rsidR="002D6A1B" w:rsidRDefault="002D6A1B" w:rsidP="002D6A1B">
      <w:pPr>
        <w:pStyle w:val="Zkladntext"/>
        <w:numPr>
          <w:ilvl w:val="0"/>
          <w:numId w:val="1"/>
        </w:numPr>
        <w:rPr>
          <w:b/>
          <w:bCs/>
        </w:rPr>
      </w:pPr>
      <w:r>
        <w:rPr>
          <w:b/>
          <w:bCs/>
        </w:rPr>
        <w:t>Učitelka podporující zdraví</w:t>
      </w:r>
    </w:p>
    <w:p w14:paraId="0F53D0F8" w14:textId="77777777" w:rsidR="002D6A1B" w:rsidRDefault="002D6A1B" w:rsidP="002D6A1B">
      <w:pPr>
        <w:pStyle w:val="Zkladntext"/>
        <w:numPr>
          <w:ilvl w:val="0"/>
          <w:numId w:val="2"/>
        </w:numPr>
      </w:pPr>
      <w:r>
        <w:t>máme zájem nejen o nové poznatky z pedagogiky, psychologie, ale i z oblasti zdravého životního stylu a dalšího vzdělávání</w:t>
      </w:r>
    </w:p>
    <w:p w14:paraId="1D8483C0" w14:textId="77777777" w:rsidR="002D6A1B" w:rsidRDefault="002D6A1B" w:rsidP="002D6A1B">
      <w:pPr>
        <w:pStyle w:val="Zkladntext"/>
        <w:numPr>
          <w:ilvl w:val="0"/>
          <w:numId w:val="2"/>
        </w:numPr>
      </w:pPr>
      <w:r>
        <w:t>díváme se sami na sebe</w:t>
      </w:r>
    </w:p>
    <w:p w14:paraId="7FBF256D" w14:textId="77777777" w:rsidR="002D6A1B" w:rsidRDefault="002D6A1B" w:rsidP="002D6A1B">
      <w:pPr>
        <w:pStyle w:val="Zkladntext"/>
        <w:numPr>
          <w:ilvl w:val="0"/>
          <w:numId w:val="2"/>
        </w:numPr>
      </w:pPr>
      <w:r>
        <w:t>cíleně se připravujeme na práci s dětmi</w:t>
      </w:r>
    </w:p>
    <w:p w14:paraId="630BCE24" w14:textId="77777777" w:rsidR="002D6A1B" w:rsidRDefault="002D6A1B" w:rsidP="002D6A1B">
      <w:pPr>
        <w:pStyle w:val="Zkladntext"/>
        <w:numPr>
          <w:ilvl w:val="0"/>
          <w:numId w:val="2"/>
        </w:numPr>
      </w:pPr>
      <w:r>
        <w:t>přijímáme děti takové, jaké jsou, respektujeme odlišnosti</w:t>
      </w:r>
    </w:p>
    <w:p w14:paraId="56F02B8B" w14:textId="77777777" w:rsidR="002D6A1B" w:rsidRDefault="002D6A1B" w:rsidP="002D6A1B">
      <w:pPr>
        <w:pStyle w:val="Zkladntext"/>
        <w:rPr>
          <w:b/>
        </w:rPr>
      </w:pPr>
      <w:r w:rsidRPr="00366A75">
        <w:rPr>
          <w:b/>
        </w:rPr>
        <w:t xml:space="preserve">      Záměry:</w:t>
      </w:r>
    </w:p>
    <w:p w14:paraId="56C365FC" w14:textId="77777777" w:rsidR="002D6A1B" w:rsidRDefault="002D6A1B" w:rsidP="002D6A1B">
      <w:pPr>
        <w:pStyle w:val="Zkladntext"/>
      </w:pPr>
      <w:r>
        <w:t xml:space="preserve">      Přijímat osobní odpovědnost za naplňování programu MŠ.</w:t>
      </w:r>
    </w:p>
    <w:p w14:paraId="212C635E" w14:textId="77777777" w:rsidR="002D6A1B" w:rsidRPr="00124E7D" w:rsidRDefault="002D6A1B" w:rsidP="002D6A1B">
      <w:pPr>
        <w:pStyle w:val="Zkladntext"/>
      </w:pPr>
    </w:p>
    <w:p w14:paraId="3EECD96D" w14:textId="77777777" w:rsidR="002D6A1B" w:rsidRDefault="002D6A1B" w:rsidP="002D6A1B">
      <w:pPr>
        <w:pStyle w:val="Zkladntext"/>
      </w:pPr>
      <w:r>
        <w:rPr>
          <w:b/>
          <w:bCs/>
        </w:rPr>
        <w:t>2.   Věkově smíšené třídy</w:t>
      </w:r>
    </w:p>
    <w:p w14:paraId="1F5E00FE" w14:textId="77777777" w:rsidR="002D6A1B" w:rsidRDefault="002D6A1B" w:rsidP="002D6A1B">
      <w:pPr>
        <w:pStyle w:val="Zkladntext"/>
        <w:numPr>
          <w:ilvl w:val="0"/>
          <w:numId w:val="3"/>
        </w:numPr>
      </w:pPr>
      <w:r>
        <w:t>uvědomujeme si, že věkově smíšení třídy vytváří lepší podmínky pro rozvoj socializace a sociálního učení, hry jsou pestřejší a bohatší (děti se učí od dětí)</w:t>
      </w:r>
    </w:p>
    <w:p w14:paraId="7458D44E" w14:textId="77777777" w:rsidR="002D6A1B" w:rsidRDefault="002D6A1B" w:rsidP="002D6A1B">
      <w:pPr>
        <w:pStyle w:val="Zkladntext"/>
        <w:numPr>
          <w:ilvl w:val="0"/>
          <w:numId w:val="3"/>
        </w:numPr>
      </w:pPr>
      <w:r>
        <w:t>respektujeme při rozdělení dětí do tříd přání rodičů, sourozenců, kamarádů</w:t>
      </w:r>
    </w:p>
    <w:p w14:paraId="0ED5B1D8" w14:textId="77777777" w:rsidR="002D6A1B" w:rsidRDefault="002D6A1B" w:rsidP="002D6A1B">
      <w:pPr>
        <w:pStyle w:val="Zkladntext"/>
        <w:numPr>
          <w:ilvl w:val="0"/>
          <w:numId w:val="3"/>
        </w:numPr>
      </w:pPr>
      <w:r>
        <w:t>respektujeme individuální tempo dětí</w:t>
      </w:r>
    </w:p>
    <w:p w14:paraId="37146889" w14:textId="77777777" w:rsidR="002D6A1B" w:rsidRDefault="002D6A1B" w:rsidP="002D6A1B">
      <w:pPr>
        <w:pStyle w:val="Zkladntext"/>
        <w:numPr>
          <w:ilvl w:val="0"/>
          <w:numId w:val="3"/>
        </w:numPr>
      </w:pPr>
      <w:r>
        <w:t>jsme otevřeni rozmanité populaci dětí s různorodými schopnostmi, potřebami, zázemím</w:t>
      </w:r>
    </w:p>
    <w:p w14:paraId="24FB2B09" w14:textId="77777777" w:rsidR="002D6A1B" w:rsidRPr="00E0338C" w:rsidRDefault="002D6A1B" w:rsidP="002D6A1B">
      <w:pPr>
        <w:pStyle w:val="Zkladntext"/>
        <w:tabs>
          <w:tab w:val="left" w:pos="3179"/>
        </w:tabs>
        <w:ind w:firstLine="340"/>
        <w:rPr>
          <w:b/>
        </w:rPr>
      </w:pPr>
      <w:r w:rsidRPr="00E0338C">
        <w:rPr>
          <w:b/>
        </w:rPr>
        <w:t>Záměry:</w:t>
      </w:r>
    </w:p>
    <w:p w14:paraId="52AEB4E3" w14:textId="77777777" w:rsidR="002D6A1B" w:rsidRDefault="002D6A1B" w:rsidP="002D6A1B">
      <w:pPr>
        <w:pStyle w:val="Zkladntext"/>
      </w:pPr>
      <w:r>
        <w:t xml:space="preserve">      Podporovat u dětí učení od sebe navzájem.</w:t>
      </w:r>
    </w:p>
    <w:p w14:paraId="135E4049" w14:textId="77777777" w:rsidR="002D6A1B" w:rsidRDefault="002D6A1B" w:rsidP="002D6A1B">
      <w:pPr>
        <w:pStyle w:val="Zkladntext"/>
        <w:rPr>
          <w:b/>
          <w:bCs/>
        </w:rPr>
      </w:pPr>
      <w:r>
        <w:lastRenderedPageBreak/>
        <w:t xml:space="preserve">     </w:t>
      </w:r>
    </w:p>
    <w:p w14:paraId="21D4DF80" w14:textId="77777777" w:rsidR="002D6A1B" w:rsidRPr="00772A8E" w:rsidRDefault="002D6A1B" w:rsidP="002D6A1B">
      <w:pPr>
        <w:pStyle w:val="Zkladntext"/>
        <w:rPr>
          <w:b/>
          <w:bCs/>
        </w:rPr>
      </w:pPr>
      <w:r>
        <w:rPr>
          <w:b/>
          <w:bCs/>
        </w:rPr>
        <w:t>3.   Rytmický řád života a dne</w:t>
      </w:r>
    </w:p>
    <w:p w14:paraId="7E8F0711" w14:textId="77777777" w:rsidR="002D6A1B" w:rsidRDefault="002D6A1B" w:rsidP="002D6A1B">
      <w:pPr>
        <w:pStyle w:val="Zkladntext"/>
        <w:numPr>
          <w:ilvl w:val="0"/>
          <w:numId w:val="4"/>
        </w:numPr>
      </w:pPr>
      <w:r>
        <w:t>daří se nám organizovat nadstandardní nabídky, aktivity tak, že nezatěžují děti a nenarušují plynulost dne a jsou v náplni práce učitelek</w:t>
      </w:r>
    </w:p>
    <w:p w14:paraId="500F01A6" w14:textId="77777777" w:rsidR="002D6A1B" w:rsidRDefault="002D6A1B" w:rsidP="002D6A1B">
      <w:pPr>
        <w:pStyle w:val="Zkladntext"/>
        <w:numPr>
          <w:ilvl w:val="0"/>
          <w:numId w:val="5"/>
        </w:numPr>
      </w:pPr>
      <w:r>
        <w:t>daří se nám vytvářet zdvořilostní návyky v souvislosti se zaměřením MŠ na rozvoj emoční inteligence</w:t>
      </w:r>
    </w:p>
    <w:p w14:paraId="6ABF1B7D" w14:textId="77777777" w:rsidR="002D6A1B" w:rsidRPr="00420F14" w:rsidRDefault="002D6A1B" w:rsidP="002D6A1B">
      <w:pPr>
        <w:pStyle w:val="Zkladntext"/>
        <w:ind w:left="340"/>
        <w:rPr>
          <w:b/>
        </w:rPr>
      </w:pPr>
      <w:r>
        <w:rPr>
          <w:b/>
        </w:rPr>
        <w:t>Záměry:</w:t>
      </w:r>
    </w:p>
    <w:p w14:paraId="408E709D" w14:textId="77777777" w:rsidR="002D6A1B" w:rsidRDefault="002D6A1B" w:rsidP="002D6A1B">
      <w:pPr>
        <w:pStyle w:val="Zkladntext"/>
        <w:ind w:left="340"/>
      </w:pPr>
      <w:r>
        <w:t>Kombinovat nabídky klidných a pohybových aktivit.</w:t>
      </w:r>
    </w:p>
    <w:p w14:paraId="33830796" w14:textId="695A6AD9" w:rsidR="002D6A1B" w:rsidRDefault="002D6A1B" w:rsidP="002D6A1B">
      <w:pPr>
        <w:pStyle w:val="Zkladntext"/>
        <w:ind w:left="340"/>
        <w:rPr>
          <w:u w:val="single"/>
        </w:rPr>
      </w:pPr>
      <w:r>
        <w:t>Denně strávit s dětmi venku i více než dvě hodiny</w:t>
      </w:r>
      <w:r w:rsidR="00AD3A48">
        <w:t xml:space="preserve"> – klimatické podmínky</w:t>
      </w:r>
    </w:p>
    <w:p w14:paraId="44C6C315" w14:textId="77777777" w:rsidR="002D6A1B" w:rsidRDefault="002D6A1B" w:rsidP="002D6A1B">
      <w:pPr>
        <w:pStyle w:val="Zkladntext"/>
        <w:ind w:left="340"/>
        <w:rPr>
          <w:u w:val="single"/>
        </w:rPr>
      </w:pPr>
    </w:p>
    <w:p w14:paraId="1836E24F" w14:textId="77777777" w:rsidR="00C96893" w:rsidRPr="00C96893" w:rsidRDefault="00C96893" w:rsidP="00C96893">
      <w:pPr>
        <w:jc w:val="both"/>
        <w:rPr>
          <w:b/>
        </w:rPr>
      </w:pPr>
      <w:r w:rsidRPr="00C96893">
        <w:rPr>
          <w:b/>
        </w:rPr>
        <w:t>Rytmický řád života a dne</w:t>
      </w:r>
    </w:p>
    <w:p w14:paraId="0C94B6D6" w14:textId="77777777" w:rsidR="00C96893" w:rsidRDefault="00C96893" w:rsidP="00C96893">
      <w:pPr>
        <w:jc w:val="both"/>
      </w:pPr>
    </w:p>
    <w:p w14:paraId="4036E3D1" w14:textId="77777777" w:rsidR="00C96893" w:rsidRDefault="00C96893" w:rsidP="00C96893">
      <w:pPr>
        <w:jc w:val="both"/>
      </w:pPr>
      <w:r>
        <w:t xml:space="preserve">6,30 – 8,30 </w:t>
      </w:r>
      <w:proofErr w:type="gramStart"/>
      <w:r>
        <w:t>h  Příchod</w:t>
      </w:r>
      <w:proofErr w:type="gramEnd"/>
      <w:r>
        <w:t xml:space="preserve"> dětí do MŠ. Děti se schází ve svých třídách. </w:t>
      </w:r>
    </w:p>
    <w:p w14:paraId="14CEABFC" w14:textId="77777777" w:rsidR="00C96893" w:rsidRDefault="00C96893" w:rsidP="00C96893">
      <w:pPr>
        <w:jc w:val="both"/>
      </w:pPr>
      <w:r>
        <w:t xml:space="preserve">                       Hry a činnosti podle volby dětí.</w:t>
      </w:r>
    </w:p>
    <w:p w14:paraId="57A89AF7" w14:textId="77777777" w:rsidR="00C96893" w:rsidRDefault="00C96893" w:rsidP="00C96893">
      <w:pPr>
        <w:jc w:val="both"/>
      </w:pPr>
      <w:r>
        <w:t xml:space="preserve">                       Spontánní, individuální, skupinové, společné, řízené, didakticky zacílené.</w:t>
      </w:r>
    </w:p>
    <w:p w14:paraId="7A4DED50" w14:textId="77777777" w:rsidR="00C96893" w:rsidRDefault="00C96893" w:rsidP="00C96893">
      <w:pPr>
        <w:jc w:val="both"/>
      </w:pPr>
      <w:r>
        <w:t>9,00 h             Děti dokončují svoji práci, uklízí hračky, materiály.</w:t>
      </w:r>
    </w:p>
    <w:p w14:paraId="1A96125F" w14:textId="77777777" w:rsidR="00C96893" w:rsidRDefault="00C96893" w:rsidP="00C96893">
      <w:pPr>
        <w:jc w:val="both"/>
        <w:rPr>
          <w:color w:val="0A0A0A"/>
        </w:rPr>
      </w:pPr>
      <w:r>
        <w:t xml:space="preserve">                       </w:t>
      </w:r>
      <w:r>
        <w:rPr>
          <w:color w:val="0A0A0A"/>
        </w:rPr>
        <w:t>Osobní hygiena, dopolední svačina.</w:t>
      </w:r>
    </w:p>
    <w:p w14:paraId="0A4B872E" w14:textId="58FDC1FA" w:rsidR="00C96893" w:rsidRDefault="00C96893" w:rsidP="00AD3A48">
      <w:pPr>
        <w:ind w:firstLine="708"/>
        <w:jc w:val="both"/>
        <w:rPr>
          <w:color w:val="0A0A0A"/>
        </w:rPr>
      </w:pPr>
      <w:r>
        <w:rPr>
          <w:color w:val="0A0A0A"/>
        </w:rPr>
        <w:t xml:space="preserve">           Děti se schází v ranním kruhu, diskusním, komunitním.</w:t>
      </w:r>
    </w:p>
    <w:p w14:paraId="0E8D99D3" w14:textId="77777777" w:rsidR="00C96893" w:rsidRDefault="00C96893" w:rsidP="00C96893">
      <w:pPr>
        <w:jc w:val="both"/>
        <w:rPr>
          <w:color w:val="0A0A0A"/>
        </w:rPr>
      </w:pPr>
      <w:r>
        <w:rPr>
          <w:color w:val="0A0A0A"/>
        </w:rPr>
        <w:t>9,40 h             Osobní hygiena a příprava na pobyt venku.</w:t>
      </w:r>
    </w:p>
    <w:p w14:paraId="6952EA46" w14:textId="77777777" w:rsidR="00C96893" w:rsidRDefault="00C96893" w:rsidP="00C96893">
      <w:pPr>
        <w:jc w:val="both"/>
        <w:rPr>
          <w:color w:val="0A0A0A"/>
        </w:rPr>
      </w:pPr>
      <w:r>
        <w:rPr>
          <w:color w:val="0A0A0A"/>
        </w:rPr>
        <w:t xml:space="preserve">                       Pobyt venku s prostorem pro různé pohybové aktivity.</w:t>
      </w:r>
    </w:p>
    <w:p w14:paraId="2CF2693B" w14:textId="77777777" w:rsidR="00C96893" w:rsidRDefault="00C96893" w:rsidP="00C96893">
      <w:pPr>
        <w:jc w:val="both"/>
        <w:rPr>
          <w:color w:val="0A0A0A"/>
        </w:rPr>
      </w:pPr>
      <w:r>
        <w:rPr>
          <w:color w:val="0A0A0A"/>
        </w:rPr>
        <w:t>11,45 h           Osobní hygiena, příprava ke stolování, oběd.</w:t>
      </w:r>
    </w:p>
    <w:p w14:paraId="6ABBC231" w14:textId="77777777" w:rsidR="00C96893" w:rsidRDefault="00C96893" w:rsidP="00C96893">
      <w:pPr>
        <w:jc w:val="both"/>
        <w:rPr>
          <w:color w:val="0A0A0A"/>
        </w:rPr>
      </w:pPr>
      <w:r>
        <w:rPr>
          <w:color w:val="0A0A0A"/>
        </w:rPr>
        <w:t>12,30 h           Rozcházení dětí, které chodí občas po obědě domů.</w:t>
      </w:r>
    </w:p>
    <w:p w14:paraId="4015AFC3" w14:textId="77777777" w:rsidR="00C96893" w:rsidRDefault="00C96893" w:rsidP="00C96893">
      <w:pPr>
        <w:jc w:val="both"/>
        <w:rPr>
          <w:color w:val="0A0A0A"/>
        </w:rPr>
      </w:pPr>
      <w:r>
        <w:rPr>
          <w:color w:val="0A0A0A"/>
        </w:rPr>
        <w:t xml:space="preserve">                       Převlékání k odpočinku. Relaxace, poslech čtené pohádky, vyprávění.</w:t>
      </w:r>
    </w:p>
    <w:p w14:paraId="1B049D24" w14:textId="77777777" w:rsidR="00C96893" w:rsidRDefault="00C96893" w:rsidP="00C96893">
      <w:pPr>
        <w:jc w:val="both"/>
        <w:rPr>
          <w:color w:val="0A0A0A"/>
        </w:rPr>
      </w:pPr>
      <w:r>
        <w:rPr>
          <w:color w:val="0A0A0A"/>
        </w:rPr>
        <w:t xml:space="preserve">                       Spánek nebo odpočinek dle individuálních potřeb.</w:t>
      </w:r>
    </w:p>
    <w:p w14:paraId="1B0D24A1" w14:textId="33376516" w:rsidR="00C96893" w:rsidRDefault="00C96893" w:rsidP="00AD3A48">
      <w:pPr>
        <w:ind w:firstLine="708"/>
        <w:jc w:val="both"/>
        <w:rPr>
          <w:color w:val="0A0A0A"/>
        </w:rPr>
      </w:pPr>
      <w:r>
        <w:rPr>
          <w:color w:val="0A0A0A"/>
        </w:rPr>
        <w:t xml:space="preserve">       </w:t>
      </w:r>
      <w:r w:rsidR="00AD3A48">
        <w:rPr>
          <w:color w:val="0A0A0A"/>
        </w:rPr>
        <w:t xml:space="preserve">    </w:t>
      </w:r>
      <w:r>
        <w:rPr>
          <w:color w:val="0A0A0A"/>
        </w:rPr>
        <w:t>Klidné hry nespících dětí. Logopedické chvilky, práce s předškoláky,</w:t>
      </w:r>
    </w:p>
    <w:p w14:paraId="6242F0F4" w14:textId="6F2DD016" w:rsidR="00C96893" w:rsidRDefault="00C96893" w:rsidP="00C96893">
      <w:pPr>
        <w:jc w:val="both"/>
        <w:rPr>
          <w:color w:val="0A0A0A"/>
        </w:rPr>
      </w:pPr>
      <w:r>
        <w:rPr>
          <w:color w:val="0A0A0A"/>
        </w:rPr>
        <w:t xml:space="preserve">14,15 h           Máme připravenou svačinu, děti průběžně svačí. </w:t>
      </w:r>
    </w:p>
    <w:p w14:paraId="3D22B0E2" w14:textId="4B94C6B1" w:rsidR="00C96893" w:rsidRDefault="00C96893" w:rsidP="00C96893">
      <w:pPr>
        <w:jc w:val="both"/>
        <w:rPr>
          <w:color w:val="0A0A0A"/>
        </w:rPr>
      </w:pPr>
      <w:r>
        <w:rPr>
          <w:color w:val="0A0A0A"/>
        </w:rPr>
        <w:t xml:space="preserve">                       Probíhají odpolední zájmové činnosti. Děti se postupně rozchází domů.</w:t>
      </w:r>
    </w:p>
    <w:p w14:paraId="76E8ABAF" w14:textId="77777777" w:rsidR="002D6A1B" w:rsidRPr="0025002E" w:rsidRDefault="002D6A1B" w:rsidP="002D6A1B">
      <w:pPr>
        <w:pStyle w:val="Zkladntext"/>
      </w:pPr>
    </w:p>
    <w:p w14:paraId="020D04A2" w14:textId="77777777" w:rsidR="002D6A1B" w:rsidRDefault="002D6A1B" w:rsidP="002D6A1B">
      <w:pPr>
        <w:pStyle w:val="Zkladntext"/>
      </w:pPr>
      <w:r>
        <w:t>Denní řád je pružný, umožňuje reagovat na změny a akce mateřské školy</w:t>
      </w:r>
      <w:r w:rsidRPr="00124E7D">
        <w:t xml:space="preserve">, </w:t>
      </w:r>
      <w:r w:rsidRPr="006A0380">
        <w:rPr>
          <w:b/>
          <w:u w:val="single"/>
        </w:rPr>
        <w:t>případně opatření</w:t>
      </w:r>
      <w:r>
        <w:rPr>
          <w:color w:val="FF0000"/>
        </w:rPr>
        <w:t xml:space="preserve"> </w:t>
      </w:r>
      <w:r w:rsidRPr="006A0380">
        <w:rPr>
          <w:b/>
          <w:u w:val="single"/>
        </w:rPr>
        <w:t>hygieny</w:t>
      </w:r>
      <w:r w:rsidRPr="006A0380">
        <w:rPr>
          <w:b/>
        </w:rPr>
        <w:t>.</w:t>
      </w:r>
      <w:r>
        <w:t xml:space="preserve"> Pravidlem je, aby mezi jednotlivými podávanými pokrmy </w:t>
      </w:r>
      <w:r w:rsidRPr="00124E7D">
        <w:t>byl</w:t>
      </w:r>
      <w:r>
        <w:t xml:space="preserve"> dodržen maximálně tříhodinový interval, délka pobytu venku a odpočinku.</w:t>
      </w:r>
    </w:p>
    <w:p w14:paraId="48777572" w14:textId="77777777" w:rsidR="002D6A1B" w:rsidRDefault="002D6A1B" w:rsidP="002D6A1B">
      <w:pPr>
        <w:pStyle w:val="Zkladntext"/>
      </w:pPr>
    </w:p>
    <w:p w14:paraId="29E171E8" w14:textId="77777777" w:rsidR="002D6A1B" w:rsidRDefault="002D6A1B" w:rsidP="002D6A1B">
      <w:pPr>
        <w:pStyle w:val="Zkladntext"/>
      </w:pPr>
      <w:r>
        <w:rPr>
          <w:b/>
        </w:rPr>
        <w:t>4.</w:t>
      </w:r>
      <w:r>
        <w:t xml:space="preserve">  </w:t>
      </w:r>
      <w:r>
        <w:rPr>
          <w:b/>
          <w:bCs/>
        </w:rPr>
        <w:t>Tělesná pohoda a volný pohyb</w:t>
      </w:r>
    </w:p>
    <w:p w14:paraId="48DB9371" w14:textId="0C0C5992" w:rsidR="002D6A1B" w:rsidRDefault="002D6A1B" w:rsidP="002D6A1B">
      <w:pPr>
        <w:pStyle w:val="Zkladntext"/>
        <w:numPr>
          <w:ilvl w:val="0"/>
          <w:numId w:val="5"/>
        </w:numPr>
      </w:pPr>
      <w:r>
        <w:t xml:space="preserve">školní zahrada, </w:t>
      </w:r>
      <w:r w:rsidR="00AD3A48">
        <w:t xml:space="preserve">sportovní </w:t>
      </w:r>
      <w:r>
        <w:t>hřiště, park, víceúčelové hřiště u ZŠ, pořízené tělovýchovné náčiní</w:t>
      </w:r>
      <w:r w:rsidR="006A0380">
        <w:t xml:space="preserve"> a nářadí nám poskytuje příležitosti</w:t>
      </w:r>
      <w:r>
        <w:t xml:space="preserve"> k různorodému spontánnímu pohybu</w:t>
      </w:r>
    </w:p>
    <w:p w14:paraId="2AB43ECD" w14:textId="77777777" w:rsidR="002D6A1B" w:rsidRDefault="002D6A1B" w:rsidP="002D6A1B">
      <w:pPr>
        <w:pStyle w:val="Zkladntext"/>
        <w:numPr>
          <w:ilvl w:val="0"/>
          <w:numId w:val="5"/>
        </w:numPr>
      </w:pPr>
      <w:r>
        <w:t>všestranné pohybové aktivity při pobytu venku přispívají k tělesné a duševní pohodě</w:t>
      </w:r>
    </w:p>
    <w:p w14:paraId="5FDA15C3" w14:textId="77777777" w:rsidR="002D6A1B" w:rsidRPr="00E0338C" w:rsidRDefault="002D6A1B" w:rsidP="002D6A1B">
      <w:pPr>
        <w:pStyle w:val="Zkladntext"/>
        <w:rPr>
          <w:b/>
        </w:rPr>
      </w:pPr>
      <w:r>
        <w:t xml:space="preserve">      </w:t>
      </w:r>
      <w:r w:rsidRPr="00E0338C">
        <w:rPr>
          <w:b/>
        </w:rPr>
        <w:t>Záměry:</w:t>
      </w:r>
    </w:p>
    <w:p w14:paraId="4C81CB22" w14:textId="77777777" w:rsidR="002D6A1B" w:rsidRDefault="002D6A1B" w:rsidP="002D6A1B">
      <w:pPr>
        <w:pStyle w:val="Zkladntext"/>
        <w:ind w:left="340"/>
      </w:pPr>
      <w:r>
        <w:t>Při denních tělovýchovných chvilkách si osvojovat stále nové pohybové aktivity (nářadí, náčiní, pohybové hry).</w:t>
      </w:r>
    </w:p>
    <w:p w14:paraId="2A5AA368" w14:textId="77777777" w:rsidR="002D6A1B" w:rsidRDefault="002D6A1B" w:rsidP="002D6A1B">
      <w:pPr>
        <w:pStyle w:val="Zkladntext"/>
        <w:ind w:left="340"/>
      </w:pPr>
      <w:r>
        <w:t>Dále vybavovat vnitřní i vnější prostředí pomůckami, které podněcují pohyb.</w:t>
      </w:r>
    </w:p>
    <w:p w14:paraId="723B8E44" w14:textId="77777777" w:rsidR="002D6A1B" w:rsidRDefault="002D6A1B" w:rsidP="002D6A1B">
      <w:pPr>
        <w:pStyle w:val="Zkladntext"/>
        <w:ind w:firstLine="340"/>
      </w:pPr>
      <w:r>
        <w:t>Zařazovat pohybové hry a pohybové činnosti i při pobytu venku.</w:t>
      </w:r>
    </w:p>
    <w:p w14:paraId="71CDBD76" w14:textId="77777777" w:rsidR="002D6A1B" w:rsidRDefault="002D6A1B" w:rsidP="002D6A1B">
      <w:pPr>
        <w:pStyle w:val="Zkladntext"/>
        <w:ind w:left="340"/>
      </w:pPr>
      <w:r>
        <w:t>Pravidelně, promyšleně zařazovat cvičení posilující zdravý tělesný vývoj dětí.</w:t>
      </w:r>
    </w:p>
    <w:p w14:paraId="7CEA5452" w14:textId="77777777" w:rsidR="002D6A1B" w:rsidRDefault="002D6A1B" w:rsidP="002D6A1B">
      <w:pPr>
        <w:pStyle w:val="Zkladntext"/>
        <w:numPr>
          <w:ilvl w:val="0"/>
          <w:numId w:val="6"/>
        </w:numPr>
      </w:pPr>
      <w:r>
        <w:t>podporovat zdatnost dětí delšími vycházkami do přírody, do blízkého okolí</w:t>
      </w:r>
    </w:p>
    <w:p w14:paraId="44B1C2C1" w14:textId="2D72D8FB" w:rsidR="002D6A1B" w:rsidRPr="00095617" w:rsidRDefault="002D6A1B" w:rsidP="002D6A1B">
      <w:pPr>
        <w:pStyle w:val="Zkladntext"/>
        <w:numPr>
          <w:ilvl w:val="0"/>
          <w:numId w:val="6"/>
        </w:numPr>
        <w:rPr>
          <w:u w:val="single"/>
        </w:rPr>
      </w:pPr>
      <w:r>
        <w:t>cílevědoměji zařazovat zdravotní cvičení</w:t>
      </w:r>
      <w:r>
        <w:rPr>
          <w:b/>
        </w:rPr>
        <w:t>,</w:t>
      </w:r>
      <w:r>
        <w:t xml:space="preserve"> relaxační cvičení</w:t>
      </w:r>
      <w:r w:rsidR="007E07B6">
        <w:t xml:space="preserve"> </w:t>
      </w:r>
      <w:r>
        <w:t xml:space="preserve">a dechová cvičení, psychomotoriku (pozor na kulatá záda, </w:t>
      </w:r>
      <w:proofErr w:type="spellStart"/>
      <w:r>
        <w:t>plosk</w:t>
      </w:r>
      <w:r w:rsidR="00D23FDC">
        <w:t>u</w:t>
      </w:r>
      <w:proofErr w:type="spellEnd"/>
      <w:r>
        <w:t xml:space="preserve"> nohy, obezitu apod.)</w:t>
      </w:r>
      <w:r w:rsidR="00095617">
        <w:t>.</w:t>
      </w:r>
    </w:p>
    <w:p w14:paraId="72892E6B" w14:textId="77777777" w:rsidR="002D6A1B" w:rsidRDefault="002D6A1B" w:rsidP="002D6A1B">
      <w:pPr>
        <w:pStyle w:val="Zkladntext"/>
        <w:numPr>
          <w:ilvl w:val="0"/>
          <w:numId w:val="6"/>
        </w:numPr>
      </w:pPr>
      <w:r>
        <w:t>využívat nové sportovní areály v MČ a víceúčelová hřiště v blízké ZŠ Bednářova</w:t>
      </w:r>
    </w:p>
    <w:p w14:paraId="13C6A394" w14:textId="77777777" w:rsidR="002D6A1B" w:rsidRDefault="002D6A1B" w:rsidP="002D6A1B">
      <w:pPr>
        <w:pStyle w:val="Zkladntext"/>
        <w:numPr>
          <w:ilvl w:val="0"/>
          <w:numId w:val="6"/>
        </w:numPr>
      </w:pPr>
      <w:r>
        <w:t>postupně dále rozšiřovat zařízení školní zahrady pro pohybové aktivity dětí</w:t>
      </w:r>
    </w:p>
    <w:p w14:paraId="467E1D09" w14:textId="6FEB34E1" w:rsidR="00822FC4" w:rsidRDefault="00822FC4" w:rsidP="007E07B6">
      <w:pPr>
        <w:pStyle w:val="Zkladntext"/>
      </w:pPr>
    </w:p>
    <w:p w14:paraId="6F2CCBEA" w14:textId="77777777" w:rsidR="002D6A1B" w:rsidRPr="00D2392B" w:rsidRDefault="002D6A1B" w:rsidP="002D6A1B">
      <w:pPr>
        <w:pStyle w:val="Zkladntext"/>
        <w:ind w:left="340"/>
        <w:rPr>
          <w:b/>
        </w:rPr>
      </w:pPr>
    </w:p>
    <w:p w14:paraId="3AD384C4" w14:textId="77777777" w:rsidR="007E07B6" w:rsidRDefault="007E07B6" w:rsidP="002D6A1B">
      <w:pPr>
        <w:pStyle w:val="Zkladntext"/>
        <w:rPr>
          <w:b/>
          <w:bCs/>
        </w:rPr>
      </w:pPr>
    </w:p>
    <w:p w14:paraId="0FBE4F10" w14:textId="77777777" w:rsidR="007E07B6" w:rsidRDefault="007E07B6" w:rsidP="002D6A1B">
      <w:pPr>
        <w:pStyle w:val="Zkladntext"/>
        <w:rPr>
          <w:b/>
          <w:bCs/>
        </w:rPr>
      </w:pPr>
    </w:p>
    <w:p w14:paraId="7C5F1529" w14:textId="77777777" w:rsidR="007E07B6" w:rsidRDefault="007E07B6" w:rsidP="002D6A1B">
      <w:pPr>
        <w:pStyle w:val="Zkladntext"/>
        <w:rPr>
          <w:b/>
          <w:bCs/>
        </w:rPr>
      </w:pPr>
    </w:p>
    <w:p w14:paraId="2497D48F" w14:textId="3A8DD21A" w:rsidR="002D6A1B" w:rsidRDefault="002D6A1B" w:rsidP="002D6A1B">
      <w:pPr>
        <w:pStyle w:val="Zkladntext"/>
        <w:rPr>
          <w:b/>
          <w:bCs/>
        </w:rPr>
      </w:pPr>
      <w:r>
        <w:rPr>
          <w:b/>
          <w:bCs/>
        </w:rPr>
        <w:lastRenderedPageBreak/>
        <w:t>5.  Zdravá výživa</w:t>
      </w:r>
    </w:p>
    <w:p w14:paraId="6FC231DC" w14:textId="77777777" w:rsidR="002D6A1B" w:rsidRDefault="002D6A1B" w:rsidP="002D6A1B">
      <w:pPr>
        <w:pStyle w:val="Zkladntext"/>
        <w:numPr>
          <w:ilvl w:val="0"/>
          <w:numId w:val="7"/>
        </w:numPr>
      </w:pPr>
      <w:r>
        <w:t>školní kuchyně vydává denně ovoce nebo syrovou zeleninu</w:t>
      </w:r>
    </w:p>
    <w:p w14:paraId="07FFC2CE" w14:textId="77777777" w:rsidR="002D6A1B" w:rsidRPr="00E0338C" w:rsidRDefault="002D6A1B" w:rsidP="002D6A1B">
      <w:pPr>
        <w:pStyle w:val="Zkladntext"/>
        <w:numPr>
          <w:ilvl w:val="0"/>
          <w:numId w:val="7"/>
        </w:numPr>
      </w:pPr>
      <w:r>
        <w:t xml:space="preserve">jídlo je esteticky upravené, </w:t>
      </w:r>
      <w:r w:rsidRPr="00E0338C">
        <w:t>dětem velmi chutná</w:t>
      </w:r>
    </w:p>
    <w:p w14:paraId="79E1124D" w14:textId="77777777" w:rsidR="002D6A1B" w:rsidRPr="00E75215" w:rsidRDefault="002D6A1B" w:rsidP="002D6A1B">
      <w:pPr>
        <w:pStyle w:val="Zkladntext"/>
        <w:numPr>
          <w:ilvl w:val="0"/>
          <w:numId w:val="7"/>
        </w:numPr>
      </w:pPr>
      <w:r w:rsidRPr="00E75215">
        <w:t>máme i zpětnou vazbu od rodičů</w:t>
      </w:r>
    </w:p>
    <w:p w14:paraId="4A882063" w14:textId="77777777" w:rsidR="002D6A1B" w:rsidRDefault="002D6A1B" w:rsidP="002D6A1B">
      <w:pPr>
        <w:pStyle w:val="Zkladntext"/>
        <w:numPr>
          <w:ilvl w:val="0"/>
          <w:numId w:val="7"/>
        </w:numPr>
      </w:pPr>
      <w:r>
        <w:t>respektujeme individuální potřebu jídla</w:t>
      </w:r>
    </w:p>
    <w:p w14:paraId="634F5F16" w14:textId="77777777" w:rsidR="002D6A1B" w:rsidRDefault="002D6A1B" w:rsidP="002D6A1B">
      <w:pPr>
        <w:pStyle w:val="Zkladntext"/>
        <w:numPr>
          <w:ilvl w:val="0"/>
          <w:numId w:val="7"/>
        </w:numPr>
      </w:pPr>
      <w:r>
        <w:t>děti mají po celý den dostatek pití</w:t>
      </w:r>
    </w:p>
    <w:p w14:paraId="76FFC91F" w14:textId="77777777" w:rsidR="002D6A1B" w:rsidRPr="00E0338C" w:rsidRDefault="002D6A1B" w:rsidP="002D6A1B">
      <w:pPr>
        <w:pStyle w:val="Zkladntext"/>
        <w:rPr>
          <w:b/>
        </w:rPr>
      </w:pPr>
      <w:r w:rsidRPr="00E0338C">
        <w:rPr>
          <w:b/>
        </w:rPr>
        <w:t xml:space="preserve">      Záměry:</w:t>
      </w:r>
    </w:p>
    <w:p w14:paraId="4DD3AD50" w14:textId="77777777" w:rsidR="002D6A1B" w:rsidRDefault="002D6A1B" w:rsidP="002D6A1B">
      <w:pPr>
        <w:pStyle w:val="Zkladntext"/>
      </w:pPr>
      <w:r>
        <w:t xml:space="preserve">      Zdravou výživou nadále zajišťovat pestrou a vyváženou stravu ovlivňující tělesnou a duševní     </w:t>
      </w:r>
    </w:p>
    <w:p w14:paraId="4CACA410" w14:textId="77777777" w:rsidR="002D6A1B" w:rsidRDefault="002D6A1B" w:rsidP="002D6A1B">
      <w:pPr>
        <w:pStyle w:val="Zkladntext"/>
      </w:pPr>
      <w:r>
        <w:t xml:space="preserve">      pohodu.</w:t>
      </w:r>
    </w:p>
    <w:p w14:paraId="161ED707" w14:textId="77777777" w:rsidR="002D6A1B" w:rsidRPr="00E4223E" w:rsidRDefault="002D6A1B" w:rsidP="002D6A1B">
      <w:pPr>
        <w:pStyle w:val="Zkladntext"/>
        <w:rPr>
          <w:b/>
        </w:rPr>
      </w:pPr>
      <w:r>
        <w:t xml:space="preserve">   </w:t>
      </w:r>
      <w:r w:rsidR="00095617">
        <w:t xml:space="preserve">  </w:t>
      </w:r>
    </w:p>
    <w:p w14:paraId="0544A314" w14:textId="77777777" w:rsidR="002D6A1B" w:rsidRDefault="002D6A1B" w:rsidP="002D6A1B">
      <w:pPr>
        <w:pStyle w:val="Zkladntext"/>
      </w:pPr>
      <w:r>
        <w:rPr>
          <w:b/>
          <w:bCs/>
        </w:rPr>
        <w:t>6.   Spontánní hra</w:t>
      </w:r>
    </w:p>
    <w:p w14:paraId="3530EEFD" w14:textId="77777777" w:rsidR="002D6A1B" w:rsidRDefault="002D6A1B" w:rsidP="00095617">
      <w:pPr>
        <w:pStyle w:val="Zkladntext"/>
        <w:numPr>
          <w:ilvl w:val="0"/>
          <w:numId w:val="8"/>
        </w:numPr>
      </w:pPr>
      <w:r>
        <w:t>děti mají zajištěn volný přístup k hračkám</w:t>
      </w:r>
    </w:p>
    <w:p w14:paraId="314D26A5" w14:textId="77777777" w:rsidR="002D6A1B" w:rsidRDefault="002D6A1B" w:rsidP="002D6A1B">
      <w:pPr>
        <w:pStyle w:val="Zkladntext"/>
        <w:numPr>
          <w:ilvl w:val="0"/>
          <w:numId w:val="8"/>
        </w:numPr>
      </w:pPr>
      <w:r>
        <w:t>máme dostatečný výběr hraček a učebních pomůcek pro různé hry</w:t>
      </w:r>
    </w:p>
    <w:p w14:paraId="77D04D66" w14:textId="610F95B5" w:rsidR="002D6A1B" w:rsidRDefault="002D6A1B" w:rsidP="002D6A1B">
      <w:pPr>
        <w:pStyle w:val="Zkladntext"/>
        <w:numPr>
          <w:ilvl w:val="0"/>
          <w:numId w:val="8"/>
        </w:numPr>
      </w:pPr>
      <w:r>
        <w:t>myslíme i na stavby domečků, bunkrů, lodí, stanů, jeskyní</w:t>
      </w:r>
    </w:p>
    <w:p w14:paraId="0D362A82" w14:textId="117A2FE3" w:rsidR="002D6A1B" w:rsidRDefault="007E07B6" w:rsidP="002D6A1B">
      <w:pPr>
        <w:pStyle w:val="Zkladntext"/>
        <w:numPr>
          <w:ilvl w:val="0"/>
          <w:numId w:val="8"/>
        </w:numPr>
      </w:pPr>
      <w:r>
        <w:t>v</w:t>
      </w:r>
      <w:r w:rsidR="002D6A1B">
        <w:t>yužíváme desko</w:t>
      </w:r>
      <w:r w:rsidR="00095617">
        <w:t>vé hry.</w:t>
      </w:r>
    </w:p>
    <w:p w14:paraId="720978CB" w14:textId="77777777" w:rsidR="002D6A1B" w:rsidRDefault="002D6A1B" w:rsidP="00095617">
      <w:pPr>
        <w:pStyle w:val="Zkladntext"/>
        <w:ind w:left="340"/>
      </w:pPr>
    </w:p>
    <w:p w14:paraId="706BED18" w14:textId="77777777" w:rsidR="002D6A1B" w:rsidRDefault="002D6A1B" w:rsidP="002D6A1B">
      <w:pPr>
        <w:pStyle w:val="Zkladntext"/>
        <w:ind w:left="340"/>
        <w:rPr>
          <w:b/>
        </w:rPr>
      </w:pPr>
      <w:r w:rsidRPr="00E0338C">
        <w:rPr>
          <w:b/>
        </w:rPr>
        <w:t>Záměry:</w:t>
      </w:r>
    </w:p>
    <w:p w14:paraId="77739A8A" w14:textId="77777777" w:rsidR="002D6A1B" w:rsidRDefault="002D6A1B" w:rsidP="002D6A1B">
      <w:pPr>
        <w:pStyle w:val="Zkladntext"/>
        <w:ind w:left="340"/>
      </w:pPr>
      <w:r w:rsidRPr="00E0338C">
        <w:t xml:space="preserve">Vytvářet </w:t>
      </w:r>
      <w:r w:rsidRPr="00423158">
        <w:t>a tvořivě obohacovat i nadále</w:t>
      </w:r>
      <w:r>
        <w:rPr>
          <w:color w:val="FF0000"/>
        </w:rPr>
        <w:t xml:space="preserve"> </w:t>
      </w:r>
      <w:r>
        <w:t>prostor a prostředky pro spontánní hru vycházející z přirozených potřeb a zájmů dítěte.</w:t>
      </w:r>
    </w:p>
    <w:p w14:paraId="28FCA4D5" w14:textId="77777777" w:rsidR="002D6A1B" w:rsidRPr="00E0338C" w:rsidRDefault="002D6A1B" w:rsidP="002D6A1B">
      <w:pPr>
        <w:pStyle w:val="Zkladntext"/>
        <w:ind w:left="340"/>
      </w:pPr>
      <w:r>
        <w:t>Stále si uvědomovat, že hra je nejdůležitějším, výrazovým prostředkem dětí.</w:t>
      </w:r>
    </w:p>
    <w:p w14:paraId="7F4C4D3A" w14:textId="4EFFE69F" w:rsidR="002D6A1B" w:rsidRDefault="002D6A1B" w:rsidP="002D6A1B">
      <w:pPr>
        <w:pStyle w:val="Zkladntext"/>
      </w:pPr>
    </w:p>
    <w:p w14:paraId="2D3B9FB6" w14:textId="241D3DDD" w:rsidR="002D6A1B" w:rsidRDefault="002D6A1B" w:rsidP="002D6A1B">
      <w:pPr>
        <w:pStyle w:val="Zkladntext"/>
        <w:rPr>
          <w:b/>
          <w:bCs/>
        </w:rPr>
      </w:pPr>
      <w:r>
        <w:rPr>
          <w:b/>
          <w:bCs/>
        </w:rPr>
        <w:t>7.  Podnětné věcné prostředí</w:t>
      </w:r>
      <w:r w:rsidR="007E07B6">
        <w:rPr>
          <w:b/>
          <w:bCs/>
        </w:rPr>
        <w:t xml:space="preserve"> </w:t>
      </w:r>
    </w:p>
    <w:p w14:paraId="30F88FDC" w14:textId="77777777" w:rsidR="001031B9" w:rsidRDefault="001031B9" w:rsidP="002D6A1B">
      <w:pPr>
        <w:pStyle w:val="Zkladntext"/>
        <w:rPr>
          <w:b/>
          <w:bCs/>
        </w:rPr>
      </w:pPr>
      <w:r>
        <w:rPr>
          <w:b/>
          <w:bCs/>
        </w:rPr>
        <w:t xml:space="preserve">     </w:t>
      </w:r>
    </w:p>
    <w:p w14:paraId="7BE75D0E" w14:textId="5D19B579" w:rsidR="001031B9" w:rsidRPr="008974BB" w:rsidRDefault="001031B9" w:rsidP="002D6A1B">
      <w:pPr>
        <w:pStyle w:val="Zkladntext"/>
      </w:pPr>
      <w:r w:rsidRPr="008974BB">
        <w:t xml:space="preserve">     Budova MŠ prošla celkovou rekonstrukcí, je moderně a účelně vybavena – třídy, herny,       </w:t>
      </w:r>
    </w:p>
    <w:p w14:paraId="666D0E7E" w14:textId="6A41FF56" w:rsidR="001031B9" w:rsidRPr="008974BB" w:rsidRDefault="001031B9" w:rsidP="002D6A1B">
      <w:pPr>
        <w:pStyle w:val="Zkladntext"/>
      </w:pPr>
      <w:r w:rsidRPr="008974BB">
        <w:t xml:space="preserve">     školní kuchyně. </w:t>
      </w:r>
    </w:p>
    <w:p w14:paraId="3D13AC57" w14:textId="176C43B2" w:rsidR="001031B9" w:rsidRPr="008974BB" w:rsidRDefault="001031B9" w:rsidP="002D6A1B">
      <w:pPr>
        <w:pStyle w:val="Zkladntext"/>
      </w:pPr>
    </w:p>
    <w:p w14:paraId="7BEAB050" w14:textId="5BBBF16E" w:rsidR="001031B9" w:rsidRDefault="001031B9" w:rsidP="005E07B4">
      <w:pPr>
        <w:pStyle w:val="Zkladntext"/>
        <w:ind w:left="340"/>
      </w:pPr>
      <w:r>
        <w:t>Ve spolupráci se zřizovatelem se podařila revitalizaci přední části školní zahrady – nová prolézačka s dopadovou plochou, zastínění pískoviště, nové oplocení a vstupy</w:t>
      </w:r>
      <w:r w:rsidR="005E07B4">
        <w:t>, doplnění zeleně k zastínění.</w:t>
      </w:r>
      <w:r>
        <w:t xml:space="preserve"> </w:t>
      </w:r>
    </w:p>
    <w:p w14:paraId="209DEB4E" w14:textId="77777777" w:rsidR="001031B9" w:rsidRDefault="001031B9" w:rsidP="002D6A1B">
      <w:pPr>
        <w:pStyle w:val="Zkladntext"/>
        <w:rPr>
          <w:b/>
          <w:bCs/>
        </w:rPr>
      </w:pPr>
    </w:p>
    <w:p w14:paraId="3931E53F" w14:textId="1DDC52A9" w:rsidR="002D6A1B" w:rsidRPr="001031B9" w:rsidRDefault="001031B9" w:rsidP="002D6A1B">
      <w:pPr>
        <w:pStyle w:val="Zkladntext"/>
      </w:pPr>
      <w:r>
        <w:rPr>
          <w:b/>
          <w:bCs/>
        </w:rPr>
        <w:t xml:space="preserve">    </w:t>
      </w:r>
      <w:r w:rsidR="002D6A1B">
        <w:t xml:space="preserve"> </w:t>
      </w:r>
      <w:r w:rsidR="002D6A1B" w:rsidRPr="00E0338C">
        <w:rPr>
          <w:b/>
        </w:rPr>
        <w:t>Záměry:</w:t>
      </w:r>
    </w:p>
    <w:p w14:paraId="4A346BB1" w14:textId="0E14E361" w:rsidR="002D6A1B" w:rsidRDefault="002D6A1B" w:rsidP="002D6A1B">
      <w:pPr>
        <w:pStyle w:val="Zkladntext"/>
        <w:ind w:left="340"/>
      </w:pPr>
      <w:r>
        <w:t xml:space="preserve">Ve spolupráci se zřizovatelem </w:t>
      </w:r>
      <w:r w:rsidR="00C11C57">
        <w:t xml:space="preserve">provést revitalizaci </w:t>
      </w:r>
      <w:r w:rsidR="001031B9">
        <w:t xml:space="preserve">zadní </w:t>
      </w:r>
      <w:r w:rsidR="005E07B4">
        <w:t>části</w:t>
      </w:r>
      <w:r w:rsidR="00C11C57">
        <w:t xml:space="preserve"> školní zahrady, </w:t>
      </w:r>
      <w:r>
        <w:t>opravit plot</w:t>
      </w:r>
      <w:r w:rsidR="005E07B4">
        <w:t>,</w:t>
      </w:r>
    </w:p>
    <w:p w14:paraId="58312B49" w14:textId="0E8B0EB6" w:rsidR="005E07B4" w:rsidRDefault="005E07B4" w:rsidP="002D6A1B">
      <w:pPr>
        <w:pStyle w:val="Zkladntext"/>
        <w:ind w:left="340"/>
      </w:pPr>
      <w:r>
        <w:t>zajistit zahradní domek na hračky, zařazeni vhodných herních prvků.</w:t>
      </w:r>
    </w:p>
    <w:p w14:paraId="3E6DBE82" w14:textId="19FAF036" w:rsidR="005E07B4" w:rsidRDefault="005E07B4" w:rsidP="002D6A1B">
      <w:pPr>
        <w:pStyle w:val="Zkladntext"/>
        <w:ind w:left="340"/>
      </w:pPr>
      <w:r>
        <w:t>Postupně vybavit třídy a herny novým nábytkem, digitalizací – notebooky pro nastávající digitalizaci v MŠ.</w:t>
      </w:r>
    </w:p>
    <w:p w14:paraId="41A031C3" w14:textId="3A5FA053" w:rsidR="005E07B4" w:rsidRDefault="005E07B4" w:rsidP="002D6A1B">
      <w:pPr>
        <w:pStyle w:val="Zkladntext"/>
        <w:ind w:left="340"/>
      </w:pPr>
      <w:r>
        <w:t xml:space="preserve">V rámci čtenářské </w:t>
      </w:r>
      <w:proofErr w:type="spellStart"/>
      <w:r>
        <w:t>pregramotnosti</w:t>
      </w:r>
      <w:proofErr w:type="spellEnd"/>
      <w:r>
        <w:t xml:space="preserve"> vytvořit vhodný čtenářský koutek a doplnit dětskou knihovnu.</w:t>
      </w:r>
    </w:p>
    <w:p w14:paraId="67BF2A38" w14:textId="77777777" w:rsidR="002D6A1B" w:rsidRDefault="002D6A1B" w:rsidP="002D6A1B">
      <w:pPr>
        <w:pStyle w:val="Zkladntext"/>
        <w:ind w:left="340"/>
      </w:pPr>
      <w:r>
        <w:t>Nadále vytvářet vstřícné, estetické, podnětné a hygienické prostředí.</w:t>
      </w:r>
    </w:p>
    <w:p w14:paraId="2BC39C5B" w14:textId="77777777" w:rsidR="00DD2201" w:rsidRPr="00A6348F" w:rsidRDefault="00DD2201" w:rsidP="002D6A1B">
      <w:pPr>
        <w:pStyle w:val="Zkladntext"/>
        <w:ind w:left="340"/>
        <w:rPr>
          <w:b/>
        </w:rPr>
      </w:pPr>
    </w:p>
    <w:p w14:paraId="7E0AFE07" w14:textId="77777777" w:rsidR="000023AB" w:rsidRDefault="002D6A1B" w:rsidP="002D6A1B">
      <w:pPr>
        <w:pStyle w:val="Zkladntext"/>
        <w:rPr>
          <w:b/>
        </w:rPr>
      </w:pPr>
      <w:r>
        <w:rPr>
          <w:b/>
        </w:rPr>
        <w:t xml:space="preserve"> </w:t>
      </w:r>
    </w:p>
    <w:p w14:paraId="0D736BAB" w14:textId="1969771B" w:rsidR="002D6A1B" w:rsidRDefault="002D6A1B" w:rsidP="002D6A1B">
      <w:pPr>
        <w:pStyle w:val="Zkladntext"/>
        <w:rPr>
          <w:b/>
        </w:rPr>
      </w:pPr>
      <w:r>
        <w:rPr>
          <w:b/>
          <w:bCs/>
        </w:rPr>
        <w:t>8.  Bezpečné sociální prostředí</w:t>
      </w:r>
    </w:p>
    <w:p w14:paraId="1FF640C3" w14:textId="77777777" w:rsidR="002D6A1B" w:rsidRDefault="002D6A1B" w:rsidP="002D6A1B">
      <w:pPr>
        <w:pStyle w:val="Zkladntext"/>
        <w:numPr>
          <w:ilvl w:val="0"/>
          <w:numId w:val="10"/>
        </w:numPr>
      </w:pPr>
      <w:r>
        <w:t>vytváříme pozitivní a bezpečné sociální prostředí, které přispívá ke spokojenosti</w:t>
      </w:r>
    </w:p>
    <w:p w14:paraId="451F30D0" w14:textId="77777777" w:rsidR="002D6A1B" w:rsidRPr="003978AC" w:rsidRDefault="002D6A1B" w:rsidP="002D6A1B">
      <w:pPr>
        <w:pStyle w:val="Zkladntext"/>
        <w:numPr>
          <w:ilvl w:val="0"/>
          <w:numId w:val="10"/>
        </w:numPr>
      </w:pPr>
      <w:r w:rsidRPr="003978AC">
        <w:t>děti kladné vzorce chování napodobují, což se kladně promítá do jejich dalšího vývoje (viz dlouhodobý záměr školy – pěstování emoční inteligence)</w:t>
      </w:r>
    </w:p>
    <w:p w14:paraId="58A06956" w14:textId="77777777" w:rsidR="002D6A1B" w:rsidRDefault="002D6A1B" w:rsidP="002D6A1B">
      <w:pPr>
        <w:pStyle w:val="Zkladntext"/>
        <w:numPr>
          <w:ilvl w:val="0"/>
          <w:numId w:val="10"/>
        </w:numPr>
      </w:pPr>
      <w:r>
        <w:t>preferujeme dialog a společně dohodnutá pravidla</w:t>
      </w:r>
    </w:p>
    <w:p w14:paraId="1CF5F6EA" w14:textId="77777777" w:rsidR="002D6A1B" w:rsidRDefault="002D6A1B" w:rsidP="002D6A1B">
      <w:pPr>
        <w:pStyle w:val="Zkladntext"/>
        <w:ind w:left="340"/>
        <w:rPr>
          <w:b/>
        </w:rPr>
      </w:pPr>
      <w:r w:rsidRPr="00A6348F">
        <w:rPr>
          <w:b/>
        </w:rPr>
        <w:t>Záměry:</w:t>
      </w:r>
    </w:p>
    <w:p w14:paraId="230E2D5A" w14:textId="77777777" w:rsidR="002D6A1B" w:rsidRPr="00E5683A" w:rsidRDefault="002D6A1B" w:rsidP="002D6A1B">
      <w:pPr>
        <w:pStyle w:val="Zkladntext"/>
        <w:ind w:left="340"/>
      </w:pPr>
      <w:r>
        <w:t xml:space="preserve">Vzájemně </w:t>
      </w:r>
      <w:r w:rsidRPr="00E5683A">
        <w:t>dodržovat dohodnutou organizaci práce (režimové prvky)</w:t>
      </w:r>
      <w:r>
        <w:t>.</w:t>
      </w:r>
    </w:p>
    <w:p w14:paraId="71EE8DF7" w14:textId="77777777" w:rsidR="002D6A1B" w:rsidRDefault="002D6A1B" w:rsidP="002D6A1B">
      <w:pPr>
        <w:pStyle w:val="Zkladntext"/>
        <w:ind w:left="340"/>
      </w:pPr>
      <w:r>
        <w:t xml:space="preserve">Na základě vzájemné důvěry, úcty, empatie a spolupráce vytvářet mezi všemi lidmi v MŠ bezpečné sociální klima. </w:t>
      </w:r>
    </w:p>
    <w:p w14:paraId="67C92661" w14:textId="77777777" w:rsidR="002D6A1B" w:rsidRDefault="002D6A1B" w:rsidP="002D6A1B">
      <w:pPr>
        <w:pStyle w:val="Zkladntext"/>
      </w:pPr>
    </w:p>
    <w:p w14:paraId="1A72A3BA" w14:textId="77777777" w:rsidR="000023AB" w:rsidRDefault="000023AB" w:rsidP="002D6A1B">
      <w:pPr>
        <w:pStyle w:val="Zkladntext"/>
        <w:rPr>
          <w:b/>
          <w:bCs/>
        </w:rPr>
      </w:pPr>
    </w:p>
    <w:p w14:paraId="030813C0" w14:textId="77777777" w:rsidR="000023AB" w:rsidRDefault="000023AB" w:rsidP="002D6A1B">
      <w:pPr>
        <w:pStyle w:val="Zkladntext"/>
        <w:rPr>
          <w:b/>
          <w:bCs/>
        </w:rPr>
      </w:pPr>
    </w:p>
    <w:p w14:paraId="243B511A" w14:textId="77777777" w:rsidR="000023AB" w:rsidRDefault="000023AB" w:rsidP="002D6A1B">
      <w:pPr>
        <w:pStyle w:val="Zkladntext"/>
        <w:rPr>
          <w:b/>
          <w:bCs/>
        </w:rPr>
      </w:pPr>
    </w:p>
    <w:p w14:paraId="2AD23593" w14:textId="67EA57E8" w:rsidR="002D6A1B" w:rsidRDefault="002D6A1B" w:rsidP="002D6A1B">
      <w:pPr>
        <w:pStyle w:val="Zkladntext"/>
        <w:rPr>
          <w:b/>
          <w:bCs/>
        </w:rPr>
      </w:pPr>
      <w:r>
        <w:rPr>
          <w:b/>
          <w:bCs/>
        </w:rPr>
        <w:lastRenderedPageBreak/>
        <w:t xml:space="preserve">  9. Participativní a týmové řízení</w:t>
      </w:r>
    </w:p>
    <w:p w14:paraId="5D5E162D" w14:textId="77777777" w:rsidR="002D6A1B" w:rsidRDefault="002D6A1B" w:rsidP="002D6A1B">
      <w:pPr>
        <w:jc w:val="both"/>
      </w:pPr>
      <w:r w:rsidRPr="00830F21">
        <w:rPr>
          <w:bCs/>
          <w:color w:val="FF0000"/>
        </w:rPr>
        <w:t xml:space="preserve">     </w:t>
      </w:r>
      <w:r w:rsidRPr="00423158">
        <w:rPr>
          <w:bCs/>
        </w:rPr>
        <w:t>(včetně pedagogického a personálního zajištění)</w:t>
      </w:r>
      <w:r w:rsidRPr="00C1274D">
        <w:t xml:space="preserve"> </w:t>
      </w:r>
    </w:p>
    <w:p w14:paraId="7D85AB03" w14:textId="77777777" w:rsidR="002D6A1B" w:rsidRDefault="002D6A1B" w:rsidP="002D6A1B">
      <w:pPr>
        <w:jc w:val="both"/>
      </w:pPr>
      <w:r>
        <w:t xml:space="preserve">   - provozní i pedagogický personál je stálý</w:t>
      </w:r>
    </w:p>
    <w:p w14:paraId="0BFE9D29" w14:textId="77777777" w:rsidR="002D6A1B" w:rsidRDefault="002D6A1B" w:rsidP="002D6A1B">
      <w:pPr>
        <w:pStyle w:val="Zkladntext"/>
        <w:numPr>
          <w:ilvl w:val="0"/>
          <w:numId w:val="11"/>
        </w:numPr>
      </w:pPr>
      <w:r>
        <w:t>v</w:t>
      </w:r>
      <w:r w:rsidRPr="008A732A">
        <w:t>šechny pedagogické pracovnice, které v mateřské škole pracují</w:t>
      </w:r>
      <w:r>
        <w:t>,</w:t>
      </w:r>
      <w:r w:rsidRPr="008A732A">
        <w:t xml:space="preserve"> mají předepsanou odbornou kvalifikaci</w:t>
      </w:r>
    </w:p>
    <w:p w14:paraId="41DFE62A" w14:textId="77777777" w:rsidR="002D6A1B" w:rsidRPr="00C1274D" w:rsidRDefault="002D6A1B" w:rsidP="002D6A1B">
      <w:pPr>
        <w:pStyle w:val="Zkladntext"/>
        <w:numPr>
          <w:ilvl w:val="0"/>
          <w:numId w:val="11"/>
        </w:numPr>
      </w:pPr>
      <w:r>
        <w:t>máme vypracovaný informační systém</w:t>
      </w:r>
    </w:p>
    <w:p w14:paraId="458DC2E8" w14:textId="77777777" w:rsidR="002D6A1B" w:rsidRDefault="002D6A1B" w:rsidP="002D6A1B">
      <w:pPr>
        <w:pStyle w:val="Zkladntext"/>
        <w:numPr>
          <w:ilvl w:val="0"/>
          <w:numId w:val="11"/>
        </w:numPr>
      </w:pPr>
      <w:r>
        <w:t>ředitelka podporuje pozitivní pracovní atmosféru</w:t>
      </w:r>
    </w:p>
    <w:p w14:paraId="6A7B1C77" w14:textId="77777777" w:rsidR="002D6A1B" w:rsidRDefault="002D6A1B" w:rsidP="002D6A1B">
      <w:pPr>
        <w:pStyle w:val="Zkladntext"/>
        <w:numPr>
          <w:ilvl w:val="0"/>
          <w:numId w:val="11"/>
        </w:numPr>
      </w:pPr>
      <w:r>
        <w:t>má zájem o výsledky práce druhých</w:t>
      </w:r>
    </w:p>
    <w:p w14:paraId="0FFFE770" w14:textId="77777777" w:rsidR="002D6A1B" w:rsidRDefault="002D6A1B" w:rsidP="002D6A1B">
      <w:pPr>
        <w:pStyle w:val="Zkladntext"/>
        <w:numPr>
          <w:ilvl w:val="0"/>
          <w:numId w:val="11"/>
        </w:numPr>
      </w:pPr>
      <w:r>
        <w:t>vytváří podmínky pro další vzdělávání zaměstnanců s ohledem na potřeby školy</w:t>
      </w:r>
    </w:p>
    <w:p w14:paraId="675E5DDF" w14:textId="77777777" w:rsidR="002D6A1B" w:rsidRDefault="002D6A1B" w:rsidP="002D6A1B">
      <w:pPr>
        <w:pStyle w:val="Zkladntext"/>
        <w:numPr>
          <w:ilvl w:val="0"/>
          <w:numId w:val="11"/>
        </w:numPr>
      </w:pPr>
      <w:r>
        <w:t>učitelky jsou vedeny ke sdílení zkušeností, což probíhá na naší škole mezi námi pedagogy</w:t>
      </w:r>
    </w:p>
    <w:p w14:paraId="798D55B5" w14:textId="77777777" w:rsidR="008974BB" w:rsidRDefault="002D6A1B" w:rsidP="002D6A1B">
      <w:pPr>
        <w:pStyle w:val="Zkladntext"/>
        <w:numPr>
          <w:ilvl w:val="0"/>
          <w:numId w:val="11"/>
        </w:numPr>
      </w:pPr>
      <w:r>
        <w:t>služby učitelek jsou organizov</w:t>
      </w:r>
      <w:r w:rsidR="00E1354D">
        <w:t>ány tak, že</w:t>
      </w:r>
      <w:r>
        <w:t xml:space="preserve"> je zajištěna optimální pedagogická péče o děti. Na specializované služby</w:t>
      </w:r>
      <w:r w:rsidR="00E1354D">
        <w:t xml:space="preserve"> jako je logopedie</w:t>
      </w:r>
      <w:r>
        <w:t>, péče o děti se speciálními vzdělávacími potřebami, ke kterým nejsme, dostatečně kompetentní,</w:t>
      </w:r>
      <w:r w:rsidR="00D23FDC">
        <w:t xml:space="preserve"> z</w:t>
      </w:r>
      <w:r>
        <w:t xml:space="preserve">ajišťujme spolupráci s příslušnými odborníky, </w:t>
      </w:r>
    </w:p>
    <w:p w14:paraId="2A4417F8" w14:textId="4A3F4D82" w:rsidR="002D6A1B" w:rsidRDefault="002D6A1B" w:rsidP="002D6A1B">
      <w:pPr>
        <w:pStyle w:val="Zkladntext"/>
        <w:numPr>
          <w:ilvl w:val="0"/>
          <w:numId w:val="11"/>
        </w:numPr>
      </w:pPr>
      <w:r>
        <w:t>speciálními pedagogy, psychology, lékaři</w:t>
      </w:r>
    </w:p>
    <w:p w14:paraId="1C269612" w14:textId="77777777" w:rsidR="008974BB" w:rsidRDefault="002D6A1B" w:rsidP="002D6A1B">
      <w:pPr>
        <w:pStyle w:val="Zkladntext"/>
        <w:rPr>
          <w:b/>
        </w:rPr>
      </w:pPr>
      <w:r w:rsidRPr="00812E0C">
        <w:rPr>
          <w:b/>
        </w:rPr>
        <w:t xml:space="preserve">     </w:t>
      </w:r>
    </w:p>
    <w:p w14:paraId="11584469" w14:textId="3E1DE6A8" w:rsidR="002D6A1B" w:rsidRPr="00812E0C" w:rsidRDefault="002D6A1B" w:rsidP="002D6A1B">
      <w:pPr>
        <w:pStyle w:val="Zkladntext"/>
        <w:rPr>
          <w:b/>
        </w:rPr>
      </w:pPr>
      <w:r w:rsidRPr="00812E0C">
        <w:rPr>
          <w:b/>
        </w:rPr>
        <w:t>Záměry:</w:t>
      </w:r>
    </w:p>
    <w:p w14:paraId="02453648" w14:textId="77777777" w:rsidR="002D6A1B" w:rsidRDefault="002D6A1B" w:rsidP="002D6A1B">
      <w:pPr>
        <w:pStyle w:val="Zkladntext"/>
        <w:ind w:firstLine="340"/>
      </w:pPr>
      <w:r>
        <w:t>Pravidelně kontrolovat včasné plnění úkolů a s výsledky seznamovat.</w:t>
      </w:r>
    </w:p>
    <w:p w14:paraId="34401C3C" w14:textId="77777777" w:rsidR="002D6A1B" w:rsidRDefault="002D6A1B" w:rsidP="002D6A1B">
      <w:pPr>
        <w:pStyle w:val="Zkladntext"/>
        <w:ind w:left="340"/>
      </w:pPr>
      <w:r>
        <w:t>Vymezovat jednoznačně úkoly a odpovědnost za ně určovat konkrétně.</w:t>
      </w:r>
    </w:p>
    <w:p w14:paraId="1A87E67E" w14:textId="77777777" w:rsidR="002D6A1B" w:rsidRDefault="002D6A1B" w:rsidP="002D6A1B">
      <w:pPr>
        <w:pStyle w:val="Zkladntext"/>
        <w:ind w:firstLine="340"/>
      </w:pPr>
      <w:r>
        <w:t>Podporovat a sledovat osobní růst profesních kompetencí všech pedagogů.</w:t>
      </w:r>
    </w:p>
    <w:p w14:paraId="6AA23F32" w14:textId="77777777" w:rsidR="002D6A1B" w:rsidRDefault="002D6A1B" w:rsidP="002D6A1B">
      <w:pPr>
        <w:pStyle w:val="Zkladntext"/>
        <w:ind w:firstLine="340"/>
      </w:pPr>
      <w:r>
        <w:t>Prakticky realizovat zkušenosti z absolvovaných seminářů a sdílet nové poznatky mezi sebou.</w:t>
      </w:r>
    </w:p>
    <w:p w14:paraId="6D5F4FAE" w14:textId="77777777" w:rsidR="002D6A1B" w:rsidRDefault="002D6A1B" w:rsidP="002D6A1B">
      <w:pPr>
        <w:pStyle w:val="Zkladntext"/>
        <w:ind w:left="340"/>
      </w:pPr>
      <w:r>
        <w:t>V souvislosti s novým legislativním doporučením hledat odpovídající řešení a do budoucna   zajistit překrývání přímé pedagogické činnosti učitelek v každé třídě minimálně v rozsahu 2,5 hod.</w:t>
      </w:r>
    </w:p>
    <w:p w14:paraId="7C80C356" w14:textId="77777777" w:rsidR="002D6A1B" w:rsidRDefault="002D6A1B" w:rsidP="002D6A1B">
      <w:pPr>
        <w:pStyle w:val="Zkladntext"/>
        <w:ind w:firstLine="340"/>
      </w:pPr>
      <w:r>
        <w:t>Pracovat na základě jasně vymezených a společně vytvořených pravidel.</w:t>
      </w:r>
    </w:p>
    <w:p w14:paraId="72D2C7A1" w14:textId="77777777" w:rsidR="002D6A1B" w:rsidRDefault="002D6A1B" w:rsidP="002D6A1B">
      <w:pPr>
        <w:pStyle w:val="Zkladntext"/>
        <w:rPr>
          <w:b/>
          <w:bCs/>
        </w:rPr>
      </w:pPr>
    </w:p>
    <w:p w14:paraId="1B416267" w14:textId="77777777" w:rsidR="002D6A1B" w:rsidRDefault="002D6A1B" w:rsidP="002D6A1B">
      <w:pPr>
        <w:pStyle w:val="Zkladntext"/>
        <w:rPr>
          <w:b/>
          <w:bCs/>
        </w:rPr>
      </w:pPr>
      <w:r>
        <w:rPr>
          <w:b/>
          <w:bCs/>
        </w:rPr>
        <w:t>10. Partnerské vztahy s rodiči</w:t>
      </w:r>
    </w:p>
    <w:p w14:paraId="3668C716" w14:textId="77777777" w:rsidR="002D6A1B" w:rsidRDefault="002D6A1B" w:rsidP="002D6A1B">
      <w:pPr>
        <w:pStyle w:val="Zkladntext"/>
        <w:numPr>
          <w:ilvl w:val="0"/>
          <w:numId w:val="12"/>
        </w:numPr>
      </w:pPr>
      <w:r>
        <w:t>jsme místem, kde jsou rodiče vítáni</w:t>
      </w:r>
      <w:r w:rsidRPr="00AB07A3">
        <w:t xml:space="preserve"> </w:t>
      </w:r>
    </w:p>
    <w:p w14:paraId="6CAA5D46" w14:textId="77777777" w:rsidR="002D6A1B" w:rsidRDefault="002D6A1B" w:rsidP="002D6A1B">
      <w:pPr>
        <w:pStyle w:val="Zkladntext"/>
        <w:numPr>
          <w:ilvl w:val="0"/>
          <w:numId w:val="12"/>
        </w:numPr>
      </w:pPr>
      <w:r>
        <w:t>sledujeme potřeby jednotlivých dětí, rodičů, snažíme se jim porozumět a vyhovět</w:t>
      </w:r>
    </w:p>
    <w:p w14:paraId="5EC92ECE" w14:textId="442E779E" w:rsidR="002D6A1B" w:rsidRDefault="002D6A1B" w:rsidP="002D6A1B">
      <w:pPr>
        <w:pStyle w:val="Zkladntext"/>
        <w:numPr>
          <w:ilvl w:val="0"/>
          <w:numId w:val="12"/>
        </w:numPr>
      </w:pPr>
      <w:r>
        <w:t>u dětí z méně podnětného rodinného prostředí doplňujeme chybějící vhodné vlivy (viz dlouhodobý záměr školy</w:t>
      </w:r>
      <w:r w:rsidR="00D23FDC">
        <w:t xml:space="preserve"> –</w:t>
      </w:r>
      <w:r>
        <w:t xml:space="preserve"> rozvo</w:t>
      </w:r>
      <w:r w:rsidR="00D23FDC">
        <w:t>j</w:t>
      </w:r>
      <w:r>
        <w:t xml:space="preserve"> emoční inteligence</w:t>
      </w:r>
      <w:r w:rsidR="000023AB">
        <w:t>)</w:t>
      </w:r>
    </w:p>
    <w:p w14:paraId="67156FB9" w14:textId="77777777" w:rsidR="002D6A1B" w:rsidRDefault="002D6A1B" w:rsidP="002D6A1B">
      <w:pPr>
        <w:pStyle w:val="Zkladntext"/>
        <w:numPr>
          <w:ilvl w:val="0"/>
          <w:numId w:val="12"/>
        </w:numPr>
      </w:pPr>
      <w:r>
        <w:t>rodiče propagují dobré jméno školy</w:t>
      </w:r>
    </w:p>
    <w:p w14:paraId="3C6BF2B6" w14:textId="3280A04C" w:rsidR="002D6A1B" w:rsidRDefault="002D6A1B" w:rsidP="002D6A1B">
      <w:pPr>
        <w:pStyle w:val="Zkladntext"/>
        <w:numPr>
          <w:ilvl w:val="0"/>
          <w:numId w:val="12"/>
        </w:numPr>
      </w:pPr>
      <w:r>
        <w:t>navštěvují nás v MŠ rodiče, prarodiče, bývalí žáčci MŠ nejen z blízkého okolí</w:t>
      </w:r>
    </w:p>
    <w:p w14:paraId="144AF62E" w14:textId="7292DFC6" w:rsidR="002D6A1B" w:rsidRDefault="002D6A1B" w:rsidP="002D6A1B">
      <w:pPr>
        <w:pStyle w:val="Zkladntext"/>
        <w:numPr>
          <w:ilvl w:val="0"/>
          <w:numId w:val="12"/>
        </w:numPr>
      </w:pPr>
      <w:r>
        <w:t>v rámci našeho programu se rodiče rády zapojují do společn</w:t>
      </w:r>
      <w:r w:rsidR="000023AB">
        <w:t>ýc</w:t>
      </w:r>
      <w:r>
        <w:t xml:space="preserve">h </w:t>
      </w:r>
      <w:r w:rsidR="000023AB">
        <w:t>aktivit pořádaných na školní zahradě nebo ve třídách</w:t>
      </w:r>
      <w:r>
        <w:t xml:space="preserve"> </w:t>
      </w:r>
    </w:p>
    <w:p w14:paraId="1AD2EFD2" w14:textId="6D90DF94" w:rsidR="00C11C57" w:rsidRPr="00C11C57" w:rsidRDefault="002D6A1B" w:rsidP="002D6A1B">
      <w:pPr>
        <w:pStyle w:val="Zkladntext"/>
        <w:numPr>
          <w:ilvl w:val="0"/>
          <w:numId w:val="12"/>
        </w:numPr>
        <w:tabs>
          <w:tab w:val="left" w:pos="426"/>
        </w:tabs>
        <w:rPr>
          <w:b/>
        </w:rPr>
      </w:pPr>
      <w:r>
        <w:t>rodiče jsou pravidelně informováni na nástěnkách</w:t>
      </w:r>
      <w:r w:rsidR="000023AB">
        <w:t xml:space="preserve"> </w:t>
      </w:r>
      <w:r>
        <w:t xml:space="preserve">v šatnách dětí o dění v MŠ, připravovaných akcích, jsou vystaveny práce dětí z výtvarných i pracovních činností. </w:t>
      </w:r>
    </w:p>
    <w:p w14:paraId="29470C1B" w14:textId="661EA13D" w:rsidR="002D6A1B" w:rsidRDefault="008974BB" w:rsidP="002D6A1B">
      <w:pPr>
        <w:pStyle w:val="Zkladntext"/>
        <w:numPr>
          <w:ilvl w:val="0"/>
          <w:numId w:val="12"/>
        </w:numPr>
        <w:tabs>
          <w:tab w:val="left" w:pos="426"/>
        </w:tabs>
        <w:rPr>
          <w:b/>
        </w:rPr>
      </w:pPr>
      <w:r>
        <w:t>z</w:t>
      </w:r>
      <w:r w:rsidR="002D6A1B">
        <w:t xml:space="preserve">veme </w:t>
      </w:r>
      <w:r w:rsidR="0019559A">
        <w:t xml:space="preserve">občas </w:t>
      </w:r>
      <w:r w:rsidR="002D6A1B">
        <w:t>rodiče na tvoření a besídky, mladší sourozence na loutková divadla</w:t>
      </w:r>
    </w:p>
    <w:p w14:paraId="25A81FDB" w14:textId="77777777" w:rsidR="002D6A1B" w:rsidRPr="00AB07A3" w:rsidRDefault="002D6A1B" w:rsidP="002D6A1B">
      <w:pPr>
        <w:pStyle w:val="Zkladntext"/>
        <w:tabs>
          <w:tab w:val="left" w:pos="426"/>
        </w:tabs>
        <w:ind w:left="340"/>
        <w:rPr>
          <w:b/>
        </w:rPr>
      </w:pPr>
      <w:r w:rsidRPr="00AB07A3">
        <w:rPr>
          <w:b/>
        </w:rPr>
        <w:t>Záměry:</w:t>
      </w:r>
    </w:p>
    <w:p w14:paraId="3DDAE94E" w14:textId="77777777" w:rsidR="002D6A1B" w:rsidRPr="00275CD4" w:rsidRDefault="002D6A1B" w:rsidP="002D6A1B">
      <w:pPr>
        <w:pStyle w:val="Zkladntext"/>
        <w:ind w:firstLine="284"/>
      </w:pPr>
      <w:r>
        <w:t xml:space="preserve"> Společně usilovat o duševní a tělesné zdraví dětí.</w:t>
      </w:r>
    </w:p>
    <w:p w14:paraId="12351986" w14:textId="77777777" w:rsidR="002D6A1B" w:rsidRDefault="002D6A1B" w:rsidP="002D6A1B">
      <w:pPr>
        <w:pStyle w:val="Zkladntext"/>
        <w:ind w:left="340"/>
      </w:pPr>
      <w:r>
        <w:t>Na základě vzájemné tolerance, partnerství a otevřenosti nadále rozvíjet společenství MŠ a rodiny jako nejsilnější záruky účinnosti podpory zdraví.</w:t>
      </w:r>
    </w:p>
    <w:p w14:paraId="1A20E866" w14:textId="77777777" w:rsidR="002D6A1B" w:rsidRDefault="002D6A1B" w:rsidP="002D6A1B">
      <w:pPr>
        <w:pStyle w:val="Zkladntext"/>
      </w:pPr>
    </w:p>
    <w:p w14:paraId="7B8045CD" w14:textId="77777777" w:rsidR="002D6A1B" w:rsidRDefault="002D6A1B" w:rsidP="002D6A1B">
      <w:pPr>
        <w:pStyle w:val="Zkladntext"/>
        <w:rPr>
          <w:b/>
          <w:bCs/>
        </w:rPr>
      </w:pPr>
      <w:r>
        <w:rPr>
          <w:b/>
          <w:bCs/>
        </w:rPr>
        <w:t>11. Spolupráce mateřské školy se základní školou</w:t>
      </w:r>
    </w:p>
    <w:p w14:paraId="0DA7EF9C" w14:textId="688BC335" w:rsidR="008974BB" w:rsidRDefault="002D6A1B" w:rsidP="008974BB">
      <w:pPr>
        <w:pStyle w:val="Zkladntext"/>
        <w:numPr>
          <w:ilvl w:val="0"/>
          <w:numId w:val="13"/>
        </w:numPr>
      </w:pPr>
      <w:r>
        <w:t>učitelky MŠ, děti i rodiče navštěvují ZŠ Bednářovu</w:t>
      </w:r>
      <w:r w:rsidR="005F5193">
        <w:t xml:space="preserve">, </w:t>
      </w:r>
      <w:r>
        <w:t>(např. MDD, Den otevřených dveří, zápis do 1. třídy, zhlédnutí vyučovací hodiny, závěr školního roku na ZŠ)</w:t>
      </w:r>
    </w:p>
    <w:p w14:paraId="4D83EC94" w14:textId="77777777" w:rsidR="008974BB" w:rsidRDefault="008974BB" w:rsidP="002D6A1B">
      <w:pPr>
        <w:pStyle w:val="Zkladntext"/>
        <w:ind w:left="340"/>
        <w:rPr>
          <w:b/>
        </w:rPr>
      </w:pPr>
    </w:p>
    <w:p w14:paraId="0393C7E6" w14:textId="54CCBD38" w:rsidR="002D6A1B" w:rsidRDefault="002D6A1B" w:rsidP="002D6A1B">
      <w:pPr>
        <w:pStyle w:val="Zkladntext"/>
        <w:ind w:left="340"/>
        <w:rPr>
          <w:b/>
        </w:rPr>
      </w:pPr>
      <w:r w:rsidRPr="00A6348F">
        <w:rPr>
          <w:b/>
        </w:rPr>
        <w:t>Záměry:</w:t>
      </w:r>
    </w:p>
    <w:p w14:paraId="58706318" w14:textId="6A6F6844" w:rsidR="008974BB" w:rsidRPr="008974BB" w:rsidRDefault="008974BB" w:rsidP="002D6A1B">
      <w:pPr>
        <w:pStyle w:val="Zkladntext"/>
        <w:ind w:left="340"/>
        <w:rPr>
          <w:bCs/>
        </w:rPr>
      </w:pPr>
      <w:r w:rsidRPr="008974BB">
        <w:rPr>
          <w:bCs/>
        </w:rPr>
        <w:t>Navázat spolupráci s nově jmenovanými řediteli ZŠ Bednářova a ZŠ Tuháčkova</w:t>
      </w:r>
    </w:p>
    <w:p w14:paraId="5F22CFF4" w14:textId="77777777" w:rsidR="002D6A1B" w:rsidRPr="008974BB" w:rsidRDefault="002D6A1B" w:rsidP="002D6A1B">
      <w:pPr>
        <w:pStyle w:val="Zkladntext"/>
        <w:ind w:firstLine="340"/>
        <w:rPr>
          <w:bCs/>
        </w:rPr>
      </w:pPr>
      <w:r w:rsidRPr="008974BB">
        <w:rPr>
          <w:bCs/>
        </w:rPr>
        <w:t>Aktivita ke spolupráci vychází od nás</w:t>
      </w:r>
      <w:r w:rsidR="00C11C57" w:rsidRPr="008974BB">
        <w:rPr>
          <w:bCs/>
        </w:rPr>
        <w:t xml:space="preserve"> i ze ZŠ.</w:t>
      </w:r>
    </w:p>
    <w:p w14:paraId="5590B169" w14:textId="77777777" w:rsidR="002D6A1B" w:rsidRPr="00386F9C" w:rsidRDefault="002D6A1B" w:rsidP="002D6A1B">
      <w:pPr>
        <w:pStyle w:val="Zkladntext"/>
        <w:ind w:left="340"/>
      </w:pPr>
      <w:r>
        <w:t>Usilovat o zpětnou vazbu ze ZŠ.</w:t>
      </w:r>
    </w:p>
    <w:p w14:paraId="2AF2E6F5" w14:textId="77777777" w:rsidR="002D6A1B" w:rsidRPr="00A6348F" w:rsidRDefault="002D6A1B" w:rsidP="002D6A1B">
      <w:pPr>
        <w:pStyle w:val="Zkladntext"/>
        <w:ind w:left="340"/>
        <w:rPr>
          <w:b/>
        </w:rPr>
      </w:pPr>
      <w:r>
        <w:t>Vytvářet podmínky pro nestresující, plynulý přechod dětí z MŠ do 1. třídy ZŠ.</w:t>
      </w:r>
    </w:p>
    <w:p w14:paraId="4393085D" w14:textId="77777777" w:rsidR="002D6A1B" w:rsidRDefault="002D6A1B" w:rsidP="002D6A1B">
      <w:pPr>
        <w:pStyle w:val="Zkladntext"/>
        <w:rPr>
          <w:b/>
        </w:rPr>
      </w:pPr>
    </w:p>
    <w:p w14:paraId="7AB4BCEF" w14:textId="77777777" w:rsidR="002D6A1B" w:rsidRDefault="002D6A1B" w:rsidP="002D6A1B">
      <w:pPr>
        <w:pStyle w:val="Zkladntext"/>
        <w:rPr>
          <w:b/>
          <w:bCs/>
        </w:rPr>
      </w:pPr>
      <w:r>
        <w:rPr>
          <w:b/>
          <w:bCs/>
        </w:rPr>
        <w:lastRenderedPageBreak/>
        <w:t>12. Začlenění mateřské školy do života obce</w:t>
      </w:r>
    </w:p>
    <w:p w14:paraId="02C12546" w14:textId="77777777" w:rsidR="002D6A1B" w:rsidRDefault="002D6A1B" w:rsidP="002D6A1B">
      <w:pPr>
        <w:pStyle w:val="Zkladntext"/>
        <w:numPr>
          <w:ilvl w:val="0"/>
          <w:numId w:val="15"/>
        </w:numPr>
      </w:pPr>
      <w:r>
        <w:t>ředitelka i učitelky se zúčastňují různých akcí na obci. Za</w:t>
      </w:r>
      <w:r w:rsidR="00D62FA6">
        <w:t>jímáme se o veškeré dění v obci</w:t>
      </w:r>
    </w:p>
    <w:p w14:paraId="289164BF" w14:textId="77777777" w:rsidR="008974BB" w:rsidRDefault="002D6A1B" w:rsidP="002D6A1B">
      <w:pPr>
        <w:pStyle w:val="Zkladntext"/>
        <w:numPr>
          <w:ilvl w:val="0"/>
          <w:numId w:val="15"/>
        </w:numPr>
      </w:pPr>
      <w:r>
        <w:t>komárovský podzim, zpívání u vánočního stromečku na obci, pálení čarodějnic, MDD</w:t>
      </w:r>
      <w:r w:rsidR="00C11C57">
        <w:t xml:space="preserve">, </w:t>
      </w:r>
    </w:p>
    <w:p w14:paraId="46BF9910" w14:textId="5A0ED816" w:rsidR="002D6A1B" w:rsidRDefault="008974BB" w:rsidP="008974BB">
      <w:pPr>
        <w:pStyle w:val="Zkladntext"/>
      </w:pPr>
      <w:r>
        <w:t xml:space="preserve">     </w:t>
      </w:r>
      <w:r w:rsidR="00C11C57">
        <w:t>vítání občánků, jubilanti</w:t>
      </w:r>
      <w:r w:rsidR="00D62FA6">
        <w:t>.</w:t>
      </w:r>
    </w:p>
    <w:p w14:paraId="3F5FE237" w14:textId="77777777" w:rsidR="002D6A1B" w:rsidRDefault="002D6A1B" w:rsidP="002D6A1B">
      <w:pPr>
        <w:pStyle w:val="Zkladntext"/>
        <w:numPr>
          <w:ilvl w:val="0"/>
          <w:numId w:val="15"/>
        </w:numPr>
      </w:pPr>
      <w:r>
        <w:t xml:space="preserve">mnohými kulturními aktivitami se podílíme na životě obce i rozvoji města Brna </w:t>
      </w:r>
    </w:p>
    <w:p w14:paraId="28B90547" w14:textId="5D0C3574" w:rsidR="008974BB" w:rsidRDefault="008974BB" w:rsidP="008974BB">
      <w:pPr>
        <w:pStyle w:val="Zkladntext"/>
        <w:ind w:left="340"/>
      </w:pPr>
    </w:p>
    <w:p w14:paraId="5C763BEF" w14:textId="06849E49" w:rsidR="002D6A1B" w:rsidRDefault="002D6A1B" w:rsidP="002D6A1B">
      <w:pPr>
        <w:pStyle w:val="Zkladntext"/>
        <w:rPr>
          <w:b/>
        </w:rPr>
      </w:pPr>
      <w:r w:rsidRPr="005B6CFA">
        <w:rPr>
          <w:b/>
        </w:rPr>
        <w:t xml:space="preserve">Záměry: </w:t>
      </w:r>
    </w:p>
    <w:p w14:paraId="3EE62581" w14:textId="333D3630" w:rsidR="002D6A1B" w:rsidRPr="00812E0C" w:rsidRDefault="002D6A1B" w:rsidP="002D6A1B">
      <w:pPr>
        <w:pStyle w:val="Zkladntext"/>
        <w:ind w:left="284"/>
        <w:jc w:val="left"/>
        <w:rPr>
          <w:b/>
          <w:color w:val="00B050"/>
        </w:rPr>
      </w:pPr>
      <w:r w:rsidRPr="00812E0C">
        <w:t>Na</w:t>
      </w:r>
      <w:r>
        <w:t xml:space="preserve">dále rozvíjet spolupráci s obcí, se ZUŠ Slunná Komárov, </w:t>
      </w:r>
      <w:r w:rsidR="008974BB">
        <w:t>s </w:t>
      </w:r>
      <w:r w:rsidR="00D62FA6">
        <w:t>knihovnou</w:t>
      </w:r>
      <w:r w:rsidR="008974BB">
        <w:t>.</w:t>
      </w:r>
      <w:r>
        <w:t xml:space="preserve"> </w:t>
      </w:r>
    </w:p>
    <w:p w14:paraId="1E398C00" w14:textId="4A95D5B5" w:rsidR="002D6A1B" w:rsidRPr="008974BB" w:rsidRDefault="002D6A1B" w:rsidP="002D6A1B">
      <w:pPr>
        <w:pStyle w:val="Zkladntext"/>
        <w:ind w:firstLine="284"/>
      </w:pPr>
      <w:r w:rsidRPr="008974BB">
        <w:t>Svými a</w:t>
      </w:r>
      <w:r w:rsidR="00D62FA6" w:rsidRPr="008974BB">
        <w:t xml:space="preserve">ktivitami se v letech </w:t>
      </w:r>
      <w:proofErr w:type="gramStart"/>
      <w:r w:rsidR="00D62FA6" w:rsidRPr="008974BB">
        <w:t>202</w:t>
      </w:r>
      <w:r w:rsidR="005F5193" w:rsidRPr="008974BB">
        <w:t>3 –</w:t>
      </w:r>
      <w:r w:rsidR="00D62FA6" w:rsidRPr="008974BB">
        <w:t xml:space="preserve"> 202</w:t>
      </w:r>
      <w:r w:rsidR="005F5193" w:rsidRPr="008974BB">
        <w:t>6</w:t>
      </w:r>
      <w:proofErr w:type="gramEnd"/>
      <w:r w:rsidRPr="008974BB">
        <w:t xml:space="preserve"> nadále a ještě více podílet na životě a rozvoji obce.</w:t>
      </w:r>
    </w:p>
    <w:p w14:paraId="20BC9014" w14:textId="77777777" w:rsidR="002D6A1B" w:rsidRPr="00822FC4" w:rsidRDefault="002D6A1B" w:rsidP="002D6A1B">
      <w:pPr>
        <w:pStyle w:val="Zkladntext"/>
        <w:rPr>
          <w:b/>
          <w:u w:val="single"/>
        </w:rPr>
      </w:pPr>
    </w:p>
    <w:p w14:paraId="7CF00BF4" w14:textId="77777777" w:rsidR="002D6A1B" w:rsidRPr="0005780A" w:rsidRDefault="002D6A1B" w:rsidP="002D6A1B">
      <w:pPr>
        <w:pStyle w:val="Zkladntext3"/>
        <w:rPr>
          <w:b/>
          <w:i w:val="0"/>
        </w:rPr>
      </w:pPr>
      <w:r w:rsidRPr="0005780A">
        <w:rPr>
          <w:b/>
          <w:i w:val="0"/>
        </w:rPr>
        <w:t>Vzdělávání dětí se speciálními vzdělávacími potřebami</w:t>
      </w:r>
    </w:p>
    <w:p w14:paraId="200794CA" w14:textId="77777777" w:rsidR="002D6A1B" w:rsidRPr="002D6A1B" w:rsidRDefault="002D6A1B" w:rsidP="002D6A1B">
      <w:pPr>
        <w:pStyle w:val="Zkladntext"/>
        <w:rPr>
          <w:bCs/>
        </w:rPr>
      </w:pPr>
    </w:p>
    <w:p w14:paraId="5DE3DAAE" w14:textId="77777777" w:rsidR="002D6A1B" w:rsidRPr="002D6A1B" w:rsidRDefault="002D6A1B" w:rsidP="002D6A1B">
      <w:pPr>
        <w:pStyle w:val="Zkladntext"/>
        <w:rPr>
          <w:bCs/>
        </w:rPr>
      </w:pPr>
      <w:r w:rsidRPr="002D6A1B">
        <w:rPr>
          <w:bCs/>
        </w:rPr>
        <w:t xml:space="preserve">Škola vytvořila pravidla péče o děti se speciálními vzdělávacími potřebami a děti nadané. </w:t>
      </w:r>
      <w:r w:rsidRPr="002D6A1B">
        <w:t xml:space="preserve">Byla určena pracovnice MŠ, která se bude věnovat komunikaci se školským poradenským zařízením (ŠPZ) v případech, kdy bude třeba nastavit vzdělávání dětí se </w:t>
      </w:r>
      <w:r w:rsidRPr="002D6A1B">
        <w:rPr>
          <w:bCs/>
        </w:rPr>
        <w:t>speciálními vzdělávacími potřebami</w:t>
      </w:r>
      <w:r w:rsidRPr="002D6A1B">
        <w:rPr>
          <w:b/>
          <w:bCs/>
        </w:rPr>
        <w:t xml:space="preserve"> </w:t>
      </w:r>
      <w:r w:rsidRPr="002D6A1B">
        <w:t>(SVP) a dětí nadaných, bude poskytovat poradenské služby, komunikovat s rodiči.</w:t>
      </w:r>
    </w:p>
    <w:p w14:paraId="09492220" w14:textId="77777777" w:rsidR="002D6A1B" w:rsidRPr="002D6A1B" w:rsidRDefault="002D6A1B" w:rsidP="002D6A1B">
      <w:pPr>
        <w:jc w:val="both"/>
      </w:pPr>
      <w:r w:rsidRPr="002D6A1B">
        <w:t>Byl aktualizován plán dalšího vzdělávání pedagogických pracovníků se zaměřením na tuto oblast a upraveny související vnitřní předpisy školy včetně školního řádu. Jsou připravovány potřebné podmínky:</w:t>
      </w:r>
    </w:p>
    <w:p w14:paraId="55AEE217" w14:textId="77777777" w:rsidR="002D6A1B" w:rsidRPr="002D6A1B" w:rsidRDefault="002D6A1B" w:rsidP="002D6A1B">
      <w:pPr>
        <w:pStyle w:val="Odstavecseseznamem"/>
        <w:numPr>
          <w:ilvl w:val="0"/>
          <w:numId w:val="16"/>
        </w:numPr>
        <w:jc w:val="both"/>
      </w:pPr>
      <w:r w:rsidRPr="002D6A1B">
        <w:t>mateřská škola nemá bezbariérový vchod v</w:t>
      </w:r>
      <w:r>
        <w:t> </w:t>
      </w:r>
      <w:r w:rsidRPr="002D6A1B">
        <w:t>přízemí</w:t>
      </w:r>
    </w:p>
    <w:p w14:paraId="31247C99" w14:textId="77777777" w:rsidR="002D6A1B" w:rsidRPr="002D6A1B" w:rsidRDefault="002D6A1B" w:rsidP="002D6A1B">
      <w:pPr>
        <w:pStyle w:val="Odstavecseseznamem"/>
        <w:numPr>
          <w:ilvl w:val="0"/>
          <w:numId w:val="16"/>
        </w:numPr>
        <w:jc w:val="both"/>
      </w:pPr>
      <w:r w:rsidRPr="002D6A1B">
        <w:t>učitelky a ředitelka nejsou vysokoškolsky vzdělané v programu Speciální pedagogika</w:t>
      </w:r>
    </w:p>
    <w:p w14:paraId="5FCCD72A" w14:textId="77777777" w:rsidR="002D6A1B" w:rsidRPr="002D6A1B" w:rsidRDefault="002D6A1B" w:rsidP="002D6A1B">
      <w:pPr>
        <w:pStyle w:val="Odstavecseseznamem"/>
        <w:numPr>
          <w:ilvl w:val="0"/>
          <w:numId w:val="16"/>
        </w:numPr>
        <w:jc w:val="both"/>
      </w:pPr>
      <w:r w:rsidRPr="002D6A1B">
        <w:t>pokud bude přijato dítě se speciálními vzdělávacími potřebami, bude nutné spolupracovat se Speciálně pedagogickým centrem a vytvářet podmínky odpovídající individuálním vzdělávacím potřebám tohoto dítěte</w:t>
      </w:r>
    </w:p>
    <w:p w14:paraId="50676170" w14:textId="77777777" w:rsidR="002D6A1B" w:rsidRPr="002D6A1B" w:rsidRDefault="002D6A1B" w:rsidP="002D6A1B">
      <w:pPr>
        <w:pStyle w:val="Odstavecseseznamem"/>
        <w:numPr>
          <w:ilvl w:val="0"/>
          <w:numId w:val="16"/>
        </w:numPr>
        <w:jc w:val="both"/>
      </w:pPr>
      <w:r>
        <w:t>p</w:t>
      </w:r>
      <w:r w:rsidRPr="002D6A1B">
        <w:t>rvotní bude úzká spolupráce s rodinou (setkání, pohovor s rodiči, vzájemné informace o dítěti, o mateřské škole, nastavení základních pravidel aj).</w:t>
      </w:r>
    </w:p>
    <w:p w14:paraId="2911F735" w14:textId="00F5D230" w:rsidR="002D6A1B" w:rsidRPr="002D6A1B" w:rsidRDefault="00D05D23" w:rsidP="002D6A1B">
      <w:pPr>
        <w:pStyle w:val="Odstavecseseznamem"/>
        <w:numPr>
          <w:ilvl w:val="0"/>
          <w:numId w:val="16"/>
        </w:numPr>
        <w:jc w:val="both"/>
      </w:pPr>
      <w:r>
        <w:t>s</w:t>
      </w:r>
      <w:r w:rsidR="002D6A1B" w:rsidRPr="002D6A1B">
        <w:t> dítětem samým budeme jednat přes dův</w:t>
      </w:r>
      <w:r w:rsidR="0019559A">
        <w:t>ěru, emoce</w:t>
      </w:r>
      <w:r w:rsidR="002D6A1B" w:rsidRPr="002D6A1B">
        <w:t xml:space="preserve"> apod., podle jeho možností a stupně postižení ho povedeme k samostatnosti, sebeobsluze a základním hygienickým návykům</w:t>
      </w:r>
    </w:p>
    <w:p w14:paraId="314566D9" w14:textId="4EA9EB90" w:rsidR="002D6A1B" w:rsidRPr="002D6A1B" w:rsidRDefault="00D05D23" w:rsidP="002D6A1B">
      <w:pPr>
        <w:pStyle w:val="Odstavecseseznamem"/>
        <w:numPr>
          <w:ilvl w:val="0"/>
          <w:numId w:val="16"/>
        </w:numPr>
        <w:jc w:val="both"/>
      </w:pPr>
      <w:r>
        <w:t>a</w:t>
      </w:r>
      <w:r w:rsidR="002D6A1B" w:rsidRPr="002D6A1B">
        <w:t>ktuálně a podle potřeby zahrneme citlivě do vzdělávací nabídky určitá témata tak, aby byla děti informované a připravené na příchod kamaráda, kterému bude věnována zvýšená péče</w:t>
      </w:r>
    </w:p>
    <w:p w14:paraId="4E876E52" w14:textId="77777777" w:rsidR="002D6A1B" w:rsidRPr="002D6A1B" w:rsidRDefault="002D6A1B" w:rsidP="002D6A1B">
      <w:pPr>
        <w:jc w:val="both"/>
        <w:rPr>
          <w:color w:val="31849B"/>
        </w:rPr>
      </w:pPr>
    </w:p>
    <w:p w14:paraId="63C4F583" w14:textId="6055D1C5" w:rsidR="002D6A1B" w:rsidRPr="002D6A1B" w:rsidRDefault="002D6A1B" w:rsidP="002D6A1B">
      <w:pPr>
        <w:jc w:val="both"/>
      </w:pPr>
      <w:r w:rsidRPr="002D6A1B">
        <w:t>Podle potřeby konkrétního dítěte budeme poskytovat podpůrná opatření.</w:t>
      </w:r>
    </w:p>
    <w:p w14:paraId="23E99034" w14:textId="77777777" w:rsidR="005F5193" w:rsidRDefault="005F5193" w:rsidP="002D6A1B">
      <w:pPr>
        <w:pStyle w:val="Zkladntext"/>
        <w:rPr>
          <w:bCs/>
          <w:u w:val="single"/>
        </w:rPr>
      </w:pPr>
    </w:p>
    <w:p w14:paraId="160B9F6C" w14:textId="72BADA01" w:rsidR="002D6A1B" w:rsidRPr="002D6A1B" w:rsidRDefault="002D6A1B" w:rsidP="002D6A1B">
      <w:pPr>
        <w:pStyle w:val="Zkladntext"/>
        <w:rPr>
          <w:bCs/>
          <w:u w:val="single"/>
        </w:rPr>
      </w:pPr>
      <w:r w:rsidRPr="002D6A1B">
        <w:rPr>
          <w:bCs/>
          <w:u w:val="single"/>
        </w:rPr>
        <w:t>Podpůrná opatření 1. stupně:</w:t>
      </w:r>
    </w:p>
    <w:p w14:paraId="56EFBD3D" w14:textId="77777777" w:rsidR="002D6A1B" w:rsidRPr="002D6A1B" w:rsidRDefault="002D6A1B" w:rsidP="002D6A1B">
      <w:pPr>
        <w:jc w:val="both"/>
      </w:pPr>
      <w:r w:rsidRPr="002D6A1B">
        <w:t xml:space="preserve">V případě mírných obtíží dítěte ve vzdělávání jsou zohledněny jeho individuální vzdělávací potřeby (za podmínek stanovených v příloze č. 1 </w:t>
      </w:r>
      <w:proofErr w:type="spellStart"/>
      <w:r w:rsidRPr="002D6A1B">
        <w:t>vyhl</w:t>
      </w:r>
      <w:proofErr w:type="spellEnd"/>
      <w:r w:rsidRPr="002D6A1B">
        <w:t>. 27/</w:t>
      </w:r>
      <w:r w:rsidRPr="002D6A1B">
        <w:rPr>
          <w:bCs/>
        </w:rPr>
        <w:t xml:space="preserve">2016 Sb.) Pokud toto nepostačuje, zpracuje škola plán pedagogické podpory (PLPP, </w:t>
      </w:r>
      <w:proofErr w:type="spellStart"/>
      <w:r w:rsidRPr="002D6A1B">
        <w:rPr>
          <w:bCs/>
        </w:rPr>
        <w:t>příl</w:t>
      </w:r>
      <w:proofErr w:type="spellEnd"/>
      <w:r w:rsidRPr="002D6A1B">
        <w:rPr>
          <w:bCs/>
        </w:rPr>
        <w:t>. č. 3 vyhl.27/2016 Sb.), ve kterém bude upravena organizace a hodnocení vzdělávání dítěte, včetně metod a forem práce. Dítěti jsou</w:t>
      </w:r>
      <w:r w:rsidRPr="002D6A1B">
        <w:t xml:space="preserve"> poskytnuta podpůrná opatření 1. stupně. Škola tato opatření poskytuje i bez doporučení školského poradenského zařízení a předchozího písemného souhlasu zákonných zástupců, které však o průběhu a výsledcích vzdělávání dítěte informuje.</w:t>
      </w:r>
      <w:r w:rsidRPr="002D6A1B">
        <w:rPr>
          <w:bCs/>
        </w:rPr>
        <w:t xml:space="preserve"> PLPP se vyhodnocuje průběžně, nejpozději však po 3 měsících.</w:t>
      </w:r>
    </w:p>
    <w:p w14:paraId="463BA02E" w14:textId="77777777" w:rsidR="002D6A1B" w:rsidRPr="002D6A1B" w:rsidRDefault="002D6A1B" w:rsidP="002D6A1B">
      <w:pPr>
        <w:jc w:val="both"/>
        <w:rPr>
          <w:u w:val="single"/>
        </w:rPr>
      </w:pPr>
      <w:r w:rsidRPr="002D6A1B">
        <w:rPr>
          <w:u w:val="single"/>
        </w:rPr>
        <w:t>Podpůrná opatření 2. – 5. stupně:</w:t>
      </w:r>
    </w:p>
    <w:p w14:paraId="787CE870" w14:textId="77777777" w:rsidR="002D6A1B" w:rsidRPr="002D6A1B" w:rsidRDefault="002D6A1B" w:rsidP="002D6A1B">
      <w:pPr>
        <w:jc w:val="both"/>
        <w:rPr>
          <w:u w:val="single"/>
        </w:rPr>
      </w:pPr>
      <w:r w:rsidRPr="002D6A1B">
        <w:t xml:space="preserve">Pokud </w:t>
      </w:r>
      <w:proofErr w:type="gramStart"/>
      <w:r w:rsidRPr="002D6A1B">
        <w:t>k  naplnění</w:t>
      </w:r>
      <w:proofErr w:type="gramEnd"/>
      <w:r w:rsidRPr="002D6A1B">
        <w:t xml:space="preserve"> vzdělávacích potřeb dítěte nepostačují podpůrná opatření 1.  stupně  ( po  vyhodnocení    plánu  pedagogické   podpory ),  je  zákonnému  zástupci    doporučena   návštěva  školského poradenského  zařízení  (ŠPZ)  za  účelem  posouzení  speciálních  vzdělávacích   potřeb dítěte, příp.  doporučení podpůrných    opatření    vyšších    stupňů.    Do doby   zahájení   poskytování podpůrných   opatření   </w:t>
      </w:r>
      <w:proofErr w:type="gramStart"/>
      <w:r w:rsidRPr="002D6A1B">
        <w:t>druhého  až</w:t>
      </w:r>
      <w:proofErr w:type="gramEnd"/>
      <w:r w:rsidRPr="002D6A1B">
        <w:t xml:space="preserve"> pátého   stupně   na  základě   doporučení  ŠPZ poskytuje škola podpůrná opatření 1. stupně dle plánu pedagogické podpory.</w:t>
      </w:r>
      <w:r w:rsidRPr="002D6A1B">
        <w:br/>
      </w:r>
    </w:p>
    <w:p w14:paraId="1DA8E4A7" w14:textId="77777777" w:rsidR="00D05D23" w:rsidRDefault="00D05D23" w:rsidP="002D6A1B">
      <w:pPr>
        <w:jc w:val="both"/>
      </w:pPr>
    </w:p>
    <w:p w14:paraId="2A265286" w14:textId="77777777" w:rsidR="00D05D23" w:rsidRDefault="00D05D23" w:rsidP="002D6A1B">
      <w:pPr>
        <w:jc w:val="both"/>
      </w:pPr>
    </w:p>
    <w:p w14:paraId="69989D29" w14:textId="77777777" w:rsidR="00D05D23" w:rsidRDefault="00D05D23" w:rsidP="002D6A1B">
      <w:pPr>
        <w:jc w:val="both"/>
      </w:pPr>
    </w:p>
    <w:p w14:paraId="6AEE07D2" w14:textId="1ED212AD" w:rsidR="002D6A1B" w:rsidRPr="002D6A1B" w:rsidRDefault="002D6A1B" w:rsidP="002D6A1B">
      <w:pPr>
        <w:jc w:val="both"/>
      </w:pPr>
      <w:r w:rsidRPr="002D6A1B">
        <w:lastRenderedPageBreak/>
        <w:t xml:space="preserve">Podmínkou pro uplatnění podpůrného opatření 2. – 5. stupně je doporučení ŠPZ a informovaného souhlasu zákonného zástupce dítěte. </w:t>
      </w:r>
    </w:p>
    <w:p w14:paraId="48AEFC4C" w14:textId="77777777" w:rsidR="002D6A1B" w:rsidRPr="002D6A1B" w:rsidRDefault="002D6A1B" w:rsidP="002D6A1B">
      <w:pPr>
        <w:jc w:val="both"/>
      </w:pPr>
      <w:r w:rsidRPr="002D6A1B">
        <w:t xml:space="preserve">K poskytnutí pomoci školského poradenského zařízení dojde na základě vlastního uvážení zákonného zástupce, doporučení ředitelky mateřské školy, nebo orgánu sociálně právní ochrany dětí (OSPOD). </w:t>
      </w:r>
    </w:p>
    <w:p w14:paraId="7C11D6EF" w14:textId="77777777" w:rsidR="002D6A1B" w:rsidRPr="002D6A1B" w:rsidRDefault="002D6A1B" w:rsidP="002D6A1B">
      <w:pPr>
        <w:jc w:val="both"/>
      </w:pPr>
      <w:r w:rsidRPr="002D6A1B">
        <w:t>Škola zahájí poskytování podpůrných opatření vyšších stupňů bezodkladně po doporučení ŠPZ, průběžně a dle potřeby je ve spolupráci se ŠPZ a zákonným zástupcem vyhodnocuje. ŠPZ vyhodnotí poskytování podpůrných opatření ve lhůtě jím stanovené, nejdéle však do 1 roku od vydání doporučení.</w:t>
      </w:r>
    </w:p>
    <w:p w14:paraId="536F7B2B" w14:textId="77777777" w:rsidR="002D6A1B" w:rsidRPr="002D6A1B" w:rsidRDefault="002D6A1B" w:rsidP="002D6A1B">
      <w:pPr>
        <w:jc w:val="both"/>
      </w:pPr>
      <w:r w:rsidRPr="002D6A1B">
        <w:t>Pokud ŠPZ doporučí, že poskytování podpůrných opatření 2. – 5. stupně již není potřeba, škola tuto skutečnost projedná se zákonným zástupcem. Nevyžaduje se již jeho souhlas.</w:t>
      </w:r>
    </w:p>
    <w:p w14:paraId="76D513A2" w14:textId="77777777" w:rsidR="002D6A1B" w:rsidRPr="002D6A1B" w:rsidRDefault="002D6A1B" w:rsidP="002D6A1B">
      <w:pPr>
        <w:jc w:val="both"/>
      </w:pPr>
    </w:p>
    <w:p w14:paraId="675F2715" w14:textId="77777777" w:rsidR="002D6A1B" w:rsidRPr="002D6A1B" w:rsidRDefault="002D6A1B" w:rsidP="002D6A1B">
      <w:pPr>
        <w:jc w:val="both"/>
        <w:rPr>
          <w:b/>
        </w:rPr>
      </w:pPr>
      <w:r w:rsidRPr="002D6A1B">
        <w:rPr>
          <w:b/>
        </w:rPr>
        <w:t>Vzdělávání dětí nadaných</w:t>
      </w:r>
    </w:p>
    <w:p w14:paraId="486B4CEF" w14:textId="77777777" w:rsidR="002D6A1B" w:rsidRPr="002D6A1B" w:rsidRDefault="002D6A1B" w:rsidP="002D6A1B">
      <w:pPr>
        <w:jc w:val="both"/>
        <w:rPr>
          <w:color w:val="000000"/>
        </w:rPr>
      </w:pPr>
      <w:r w:rsidRPr="002D6A1B">
        <w:rPr>
          <w:color w:val="000000"/>
        </w:rPr>
        <w:t>Pozorujeme a podporujeme rozvoj každého dítěte. Naší snahou je rozvíjet potenciál dítěte vzhledem k jeho individuálním možnostem a nadání.</w:t>
      </w:r>
    </w:p>
    <w:p w14:paraId="577353C6" w14:textId="77777777" w:rsidR="002D6A1B" w:rsidRPr="002D6A1B" w:rsidRDefault="002D6A1B" w:rsidP="002D6A1B">
      <w:pPr>
        <w:jc w:val="both"/>
        <w:rPr>
          <w:color w:val="000000"/>
        </w:rPr>
      </w:pPr>
      <w:r w:rsidRPr="002D6A1B">
        <w:rPr>
          <w:color w:val="000000"/>
        </w:rPr>
        <w:t xml:space="preserve">V předškolním věku dítě prochází obdobím nerovnoměrného a skokového vývoje, mnohdy je těžké odlišit při identifikaci nadání dítěte od akcelerovaného vývoje v určité oblasti. </w:t>
      </w:r>
    </w:p>
    <w:p w14:paraId="7E61C2CB" w14:textId="77777777" w:rsidR="002D6A1B" w:rsidRPr="002D6A1B" w:rsidRDefault="002D6A1B" w:rsidP="002D6A1B">
      <w:pPr>
        <w:jc w:val="both"/>
        <w:rPr>
          <w:bCs/>
          <w:u w:val="single"/>
        </w:rPr>
      </w:pPr>
      <w:r w:rsidRPr="002D6A1B">
        <w:t>V případě výrazných projevů nadání, zpracuje škola plán pedagogické podpory, koordinuje s rodiči.</w:t>
      </w:r>
    </w:p>
    <w:p w14:paraId="077AED38" w14:textId="77777777" w:rsidR="002D6A1B" w:rsidRPr="002D6A1B" w:rsidRDefault="002D6A1B" w:rsidP="002D6A1B">
      <w:pPr>
        <w:jc w:val="both"/>
      </w:pPr>
      <w:r w:rsidRPr="002D6A1B">
        <w:t>Při projevech mimořádného nadání v jedné či více oblastech, je zákonnému zástupci doporučena návštěva školského poradenského zařízení za účelem identifikace mimořádného nadání, příp. doporučení zpracování individuálního vzdělávacího plánu (</w:t>
      </w:r>
      <w:proofErr w:type="spellStart"/>
      <w:r w:rsidRPr="002D6A1B">
        <w:t>příl</w:t>
      </w:r>
      <w:proofErr w:type="spellEnd"/>
      <w:r w:rsidRPr="002D6A1B">
        <w:t xml:space="preserve">. č.2 </w:t>
      </w:r>
      <w:proofErr w:type="spellStart"/>
      <w:r w:rsidRPr="002D6A1B">
        <w:rPr>
          <w:bCs/>
        </w:rPr>
        <w:t>vyhl</w:t>
      </w:r>
      <w:proofErr w:type="spellEnd"/>
      <w:r w:rsidRPr="002D6A1B">
        <w:rPr>
          <w:bCs/>
        </w:rPr>
        <w:t>.</w:t>
      </w:r>
      <w:r w:rsidR="003C4784">
        <w:rPr>
          <w:bCs/>
        </w:rPr>
        <w:t xml:space="preserve"> </w:t>
      </w:r>
      <w:r w:rsidRPr="002D6A1B">
        <w:rPr>
          <w:bCs/>
        </w:rPr>
        <w:t>27/2016 Sb.),</w:t>
      </w:r>
      <w:r w:rsidRPr="002D6A1B">
        <w:rPr>
          <w:bCs/>
          <w:color w:val="0000FF"/>
        </w:rPr>
        <w:t xml:space="preserve"> </w:t>
      </w:r>
      <w:r w:rsidRPr="002D6A1B">
        <w:t>I zde je důležitá úzká spolupráce s rodinou.</w:t>
      </w:r>
    </w:p>
    <w:p w14:paraId="11EB4068" w14:textId="77777777" w:rsidR="002D6A1B" w:rsidRPr="002D6A1B" w:rsidRDefault="002D6A1B" w:rsidP="002D6A1B">
      <w:pPr>
        <w:pStyle w:val="Odstavecseseznamem"/>
        <w:numPr>
          <w:ilvl w:val="0"/>
          <w:numId w:val="16"/>
        </w:numPr>
        <w:jc w:val="both"/>
        <w:rPr>
          <w:color w:val="000000"/>
        </w:rPr>
      </w:pPr>
      <w:r w:rsidRPr="002D6A1B">
        <w:rPr>
          <w:color w:val="000000"/>
        </w:rPr>
        <w:t>Dítě, které vykazuje známky nadání, musí být dále podporováno.</w:t>
      </w:r>
    </w:p>
    <w:p w14:paraId="09129F11" w14:textId="77777777" w:rsidR="002D6A1B" w:rsidRPr="00D248F7" w:rsidRDefault="002D6A1B" w:rsidP="002D6A1B">
      <w:pPr>
        <w:pStyle w:val="Odstavecseseznamem"/>
        <w:numPr>
          <w:ilvl w:val="0"/>
          <w:numId w:val="16"/>
        </w:numPr>
        <w:jc w:val="both"/>
        <w:rPr>
          <w:color w:val="000000"/>
        </w:rPr>
      </w:pPr>
      <w:r w:rsidRPr="002D6A1B">
        <w:rPr>
          <w:color w:val="000000"/>
        </w:rPr>
        <w:t xml:space="preserve">Mateřská škola je povinna zajistit realizaci všech stanovených podpůrných opatření pro podporu nadání podle individuálních vzdělávacích potřeb dětí v rozsahu prvního </w:t>
      </w:r>
      <w:r w:rsidRPr="002D6A1B">
        <w:t>až čtvrtého stupně podpory</w:t>
      </w:r>
      <w:r w:rsidR="00D248F7">
        <w:t xml:space="preserve">. </w:t>
      </w:r>
      <w:r w:rsidRPr="00D248F7">
        <w:rPr>
          <w:color w:val="000000"/>
        </w:rPr>
        <w:t xml:space="preserve">Zároveň si budeme všímat celkové zralosti a připravenosti dítěte na školu a na základě toho případně připravovat pro nadané dítě motivující aktivity k rozvoji schopností a dovedností méně rozvinutých. </w:t>
      </w:r>
    </w:p>
    <w:p w14:paraId="2A6CF504" w14:textId="77777777" w:rsidR="002D6A1B" w:rsidRPr="002D6A1B" w:rsidRDefault="002D6A1B" w:rsidP="002D6A1B">
      <w:pPr>
        <w:jc w:val="both"/>
        <w:rPr>
          <w:b/>
          <w:color w:val="FF0000"/>
        </w:rPr>
      </w:pPr>
    </w:p>
    <w:p w14:paraId="77EAA4E4" w14:textId="77777777" w:rsidR="002D6A1B" w:rsidRPr="002D6A1B" w:rsidRDefault="002D6A1B" w:rsidP="002D6A1B">
      <w:pPr>
        <w:jc w:val="both"/>
        <w:rPr>
          <w:b/>
        </w:rPr>
      </w:pPr>
      <w:r w:rsidRPr="002D6A1B">
        <w:rPr>
          <w:b/>
        </w:rPr>
        <w:t>Pravidla a průběh tvorby, realizace a vyhodnocení plánu pedagogické podpory a individuálního vzdělávacího plánu dítěte se speciálními vzdělávacími potřebami</w:t>
      </w:r>
    </w:p>
    <w:p w14:paraId="7FC4BBF4" w14:textId="77777777" w:rsidR="002D6A1B" w:rsidRPr="002D6A1B" w:rsidRDefault="002D6A1B" w:rsidP="002D6A1B">
      <w:pPr>
        <w:pStyle w:val="Odstavecseseznamem"/>
        <w:numPr>
          <w:ilvl w:val="0"/>
          <w:numId w:val="16"/>
        </w:numPr>
        <w:spacing w:line="276" w:lineRule="auto"/>
        <w:jc w:val="both"/>
      </w:pPr>
      <w:r w:rsidRPr="002D6A1B">
        <w:t>plán pedagogické podpory (PLPP) a individuální vzdělávací plán (IVP) má písemnou podobu</w:t>
      </w:r>
    </w:p>
    <w:p w14:paraId="396B8D08" w14:textId="77777777" w:rsidR="002D6A1B" w:rsidRPr="002D6A1B" w:rsidRDefault="002D6A1B" w:rsidP="002D6A1B">
      <w:pPr>
        <w:pStyle w:val="Odstavecseseznamem"/>
        <w:numPr>
          <w:ilvl w:val="0"/>
          <w:numId w:val="16"/>
        </w:numPr>
        <w:spacing w:line="276" w:lineRule="auto"/>
        <w:jc w:val="both"/>
      </w:pPr>
      <w:r w:rsidRPr="002D6A1B">
        <w:t>je stanoven termín přípravy PLPP (IVP)</w:t>
      </w:r>
    </w:p>
    <w:p w14:paraId="6E0E3C74" w14:textId="77777777" w:rsidR="002D6A1B" w:rsidRPr="002D6A1B" w:rsidRDefault="002D6A1B" w:rsidP="002D6A1B">
      <w:pPr>
        <w:pStyle w:val="Odstavecseseznamem"/>
        <w:numPr>
          <w:ilvl w:val="0"/>
          <w:numId w:val="16"/>
        </w:numPr>
        <w:spacing w:line="276" w:lineRule="auto"/>
        <w:jc w:val="both"/>
      </w:pPr>
      <w:r w:rsidRPr="002D6A1B">
        <w:t xml:space="preserve">sestavením PLPP (IVP) a komunikací se zákonnými zástupci je ředitelkou pověřena učitelka dítěte, předkládá ředitelce </w:t>
      </w:r>
    </w:p>
    <w:p w14:paraId="33321219" w14:textId="77777777" w:rsidR="002D6A1B" w:rsidRPr="002D6A1B" w:rsidRDefault="002D6A1B" w:rsidP="002D6A1B">
      <w:pPr>
        <w:pStyle w:val="Odstavecseseznamem"/>
        <w:numPr>
          <w:ilvl w:val="0"/>
          <w:numId w:val="16"/>
        </w:numPr>
        <w:spacing w:line="276" w:lineRule="auto"/>
        <w:jc w:val="both"/>
      </w:pPr>
      <w:r w:rsidRPr="002D6A1B">
        <w:t>předchází konzultace s kolegy, příp. s psychologem, ŠPZ, proběhne společná schůzka se zákonnými zástupci dítěte</w:t>
      </w:r>
    </w:p>
    <w:p w14:paraId="22ED088C" w14:textId="77777777" w:rsidR="002D6A1B" w:rsidRPr="002D6A1B" w:rsidRDefault="002D6A1B" w:rsidP="002D6A1B">
      <w:pPr>
        <w:pStyle w:val="Odstavecseseznamem"/>
        <w:numPr>
          <w:ilvl w:val="0"/>
          <w:numId w:val="16"/>
        </w:numPr>
        <w:spacing w:line="276" w:lineRule="auto"/>
        <w:jc w:val="both"/>
      </w:pPr>
      <w:r w:rsidRPr="002D6A1B">
        <w:t>stanoví se cíle, metody práce s dítětem, způsob kontroly a vyhodnocení osvojení potřebných dovedností, návyků a postojů</w:t>
      </w:r>
    </w:p>
    <w:p w14:paraId="7A6DB6ED" w14:textId="77777777" w:rsidR="002D6A1B" w:rsidRPr="002D6A1B" w:rsidRDefault="002D6A1B" w:rsidP="002D6A1B">
      <w:pPr>
        <w:pStyle w:val="Odstavecseseznamem"/>
        <w:numPr>
          <w:ilvl w:val="0"/>
          <w:numId w:val="16"/>
        </w:numPr>
        <w:spacing w:line="276" w:lineRule="auto"/>
        <w:jc w:val="both"/>
      </w:pPr>
      <w:r w:rsidRPr="002D6A1B">
        <w:t xml:space="preserve">stanoví se termíny vyhodnocení PLPP </w:t>
      </w:r>
    </w:p>
    <w:p w14:paraId="5E0F9AA8" w14:textId="77777777" w:rsidR="002D6A1B" w:rsidRPr="002D6A1B" w:rsidRDefault="002D6A1B" w:rsidP="002D6A1B">
      <w:pPr>
        <w:pStyle w:val="Odstavecseseznamem"/>
        <w:numPr>
          <w:ilvl w:val="0"/>
          <w:numId w:val="16"/>
        </w:numPr>
        <w:spacing w:line="276" w:lineRule="auto"/>
        <w:jc w:val="both"/>
      </w:pPr>
      <w:r w:rsidRPr="002D6A1B">
        <w:t xml:space="preserve">dle plánu, potřeby a možností probíhá konzultace s odborníky ze ŠPZ, příp. odborníky mimo oblast školství </w:t>
      </w:r>
    </w:p>
    <w:p w14:paraId="17AD02EA" w14:textId="77777777" w:rsidR="002D6A1B" w:rsidRPr="002D6A1B" w:rsidRDefault="002D6A1B" w:rsidP="002D6A1B">
      <w:pPr>
        <w:pStyle w:val="Odstavecseseznamem"/>
        <w:numPr>
          <w:ilvl w:val="0"/>
          <w:numId w:val="16"/>
        </w:numPr>
        <w:spacing w:line="276" w:lineRule="auto"/>
        <w:jc w:val="both"/>
      </w:pPr>
      <w:r w:rsidRPr="002D6A1B">
        <w:t>zodpovědná osoba za systém péče o děti se speciálními vzdělávacími potřebami je ředitelka školy</w:t>
      </w:r>
    </w:p>
    <w:p w14:paraId="6355835A" w14:textId="77777777" w:rsidR="002D6A1B" w:rsidRPr="002D6A1B" w:rsidRDefault="002D6A1B" w:rsidP="002D6A1B">
      <w:pPr>
        <w:jc w:val="both"/>
        <w:rPr>
          <w:color w:val="FF0000"/>
        </w:rPr>
      </w:pPr>
    </w:p>
    <w:p w14:paraId="629D0450" w14:textId="77777777" w:rsidR="002D6A1B" w:rsidRPr="0005780A" w:rsidRDefault="002D6A1B" w:rsidP="002D6A1B">
      <w:pPr>
        <w:pStyle w:val="Zkladntext3"/>
        <w:rPr>
          <w:b/>
          <w:i w:val="0"/>
        </w:rPr>
      </w:pPr>
      <w:r w:rsidRPr="0005780A">
        <w:rPr>
          <w:b/>
          <w:i w:val="0"/>
        </w:rPr>
        <w:t>Záměry:</w:t>
      </w:r>
    </w:p>
    <w:p w14:paraId="3CBB4B20" w14:textId="77777777" w:rsidR="002D6A1B" w:rsidRPr="0005780A" w:rsidRDefault="002D6A1B" w:rsidP="002D6A1B">
      <w:pPr>
        <w:pStyle w:val="Zkladntext3"/>
        <w:rPr>
          <w:b/>
          <w:i w:val="0"/>
        </w:rPr>
      </w:pPr>
      <w:r w:rsidRPr="0005780A">
        <w:rPr>
          <w:b/>
          <w:i w:val="0"/>
        </w:rPr>
        <w:t>(děti se speciálními vzdělávacími potřebami a vzdělávání dětí nadaných)</w:t>
      </w:r>
    </w:p>
    <w:p w14:paraId="783DF133" w14:textId="77777777" w:rsidR="002D6A1B" w:rsidRPr="00782A3A" w:rsidRDefault="002D6A1B" w:rsidP="002D6A1B">
      <w:pPr>
        <w:pStyle w:val="Zkladntext3"/>
        <w:numPr>
          <w:ilvl w:val="0"/>
          <w:numId w:val="16"/>
        </w:numPr>
        <w:rPr>
          <w:i w:val="0"/>
        </w:rPr>
      </w:pPr>
      <w:r w:rsidRPr="00782A3A">
        <w:rPr>
          <w:i w:val="0"/>
        </w:rPr>
        <w:t>další vzdělávání rozvíjet v oblasti speciální pedagogiky, v oblasti podmínek poskytování pedagogické podpory</w:t>
      </w:r>
    </w:p>
    <w:p w14:paraId="7B5B24EA" w14:textId="77777777" w:rsidR="002D6A1B" w:rsidRPr="00782A3A" w:rsidRDefault="002D6A1B" w:rsidP="002D6A1B">
      <w:pPr>
        <w:pStyle w:val="Zkladntext3"/>
        <w:numPr>
          <w:ilvl w:val="0"/>
          <w:numId w:val="16"/>
        </w:numPr>
        <w:rPr>
          <w:i w:val="0"/>
        </w:rPr>
      </w:pPr>
      <w:r w:rsidRPr="00782A3A">
        <w:rPr>
          <w:i w:val="0"/>
        </w:rPr>
        <w:t>zajištění kompenzačních pomůcek, speciálních učebních pomůcek</w:t>
      </w:r>
    </w:p>
    <w:p w14:paraId="72A41AB8" w14:textId="77777777" w:rsidR="002D6A1B" w:rsidRPr="00782A3A" w:rsidRDefault="002D6A1B" w:rsidP="002D6A1B">
      <w:pPr>
        <w:pStyle w:val="Zkladntext3"/>
        <w:numPr>
          <w:ilvl w:val="0"/>
          <w:numId w:val="16"/>
        </w:numPr>
        <w:rPr>
          <w:i w:val="0"/>
        </w:rPr>
      </w:pPr>
      <w:r w:rsidRPr="00782A3A">
        <w:rPr>
          <w:i w:val="0"/>
        </w:rPr>
        <w:t>řešení personálníh</w:t>
      </w:r>
      <w:r w:rsidR="00D248F7">
        <w:rPr>
          <w:i w:val="0"/>
        </w:rPr>
        <w:t>o zajištění (asistent pedagoga</w:t>
      </w:r>
      <w:r w:rsidRPr="00782A3A">
        <w:rPr>
          <w:i w:val="0"/>
        </w:rPr>
        <w:t>)</w:t>
      </w:r>
    </w:p>
    <w:p w14:paraId="1CA1EC79" w14:textId="77777777" w:rsidR="002D6A1B" w:rsidRPr="00782A3A" w:rsidRDefault="002D6A1B" w:rsidP="002D6A1B">
      <w:pPr>
        <w:pStyle w:val="Zkladntext3"/>
        <w:numPr>
          <w:ilvl w:val="0"/>
          <w:numId w:val="16"/>
        </w:numPr>
        <w:rPr>
          <w:i w:val="0"/>
        </w:rPr>
      </w:pPr>
      <w:r w:rsidRPr="00782A3A">
        <w:rPr>
          <w:i w:val="0"/>
        </w:rPr>
        <w:lastRenderedPageBreak/>
        <w:t>snížení počtu dětí ve třídě v souladu s právními předpisy</w:t>
      </w:r>
    </w:p>
    <w:p w14:paraId="0AF99987" w14:textId="77777777" w:rsidR="002D6A1B" w:rsidRPr="002D6A1B" w:rsidRDefault="002D6A1B" w:rsidP="002D6A1B">
      <w:pPr>
        <w:jc w:val="both"/>
        <w:rPr>
          <w:color w:val="FF0000"/>
        </w:rPr>
      </w:pPr>
    </w:p>
    <w:p w14:paraId="66AC5C37" w14:textId="77777777" w:rsidR="002D6A1B" w:rsidRPr="002D6A1B" w:rsidRDefault="002D6A1B" w:rsidP="002D6A1B">
      <w:pPr>
        <w:jc w:val="both"/>
        <w:rPr>
          <w:b/>
        </w:rPr>
      </w:pPr>
      <w:r w:rsidRPr="002D6A1B">
        <w:rPr>
          <w:b/>
        </w:rPr>
        <w:t>Vzdělávání dětí od dvou do tří let</w:t>
      </w:r>
    </w:p>
    <w:p w14:paraId="7D5AA0AA" w14:textId="77777777" w:rsidR="00D62FA6" w:rsidRDefault="00CA78BA" w:rsidP="001648AD">
      <w:pPr>
        <w:jc w:val="both"/>
      </w:pPr>
      <w:r>
        <w:t>Vyžaduje</w:t>
      </w:r>
      <w:r w:rsidR="002D6A1B" w:rsidRPr="002D6A1B">
        <w:t xml:space="preserve"> nové postupy a opatření k nastavení optimálních podmínek, odlišné nároky na vybavení a úpravu prostor, ale také dostatečnou odbornou orientaci v dané problematice. Je nutné si uvědomit specifika související s úrovní motoriky, řeči, psychického vývoje dítěte, brát ohled na jiné tempo rozvoje vztahů m</w:t>
      </w:r>
      <w:r w:rsidR="001648AD">
        <w:t>ezi dětmi.</w:t>
      </w:r>
      <w:r w:rsidR="00D62FA6">
        <w:t xml:space="preserve"> </w:t>
      </w:r>
    </w:p>
    <w:p w14:paraId="18D28F2C" w14:textId="77777777" w:rsidR="002D6A1B" w:rsidRDefault="00D62FA6" w:rsidP="001648AD">
      <w:pPr>
        <w:jc w:val="both"/>
      </w:pPr>
      <w:r>
        <w:t>Děti mladší tří let zpravidla nejsou do MŠ z kapacitních důvodů přijímány.</w:t>
      </w:r>
    </w:p>
    <w:p w14:paraId="60CB56BC" w14:textId="77777777" w:rsidR="00AD078D" w:rsidRDefault="00AD078D" w:rsidP="001648AD">
      <w:pPr>
        <w:jc w:val="both"/>
      </w:pPr>
    </w:p>
    <w:p w14:paraId="73CB5CA2" w14:textId="77777777" w:rsidR="00AD078D" w:rsidRPr="00FC533B" w:rsidRDefault="00AD078D" w:rsidP="001648AD">
      <w:pPr>
        <w:jc w:val="both"/>
        <w:rPr>
          <w:b/>
        </w:rPr>
      </w:pPr>
      <w:r w:rsidRPr="00FC533B">
        <w:rPr>
          <w:b/>
        </w:rPr>
        <w:t>Distanční vzdělávání</w:t>
      </w:r>
    </w:p>
    <w:p w14:paraId="0826F701" w14:textId="77777777" w:rsidR="00D05D23" w:rsidRDefault="00AD078D" w:rsidP="001648AD">
      <w:pPr>
        <w:jc w:val="both"/>
        <w:rPr>
          <w:u w:val="single"/>
        </w:rPr>
      </w:pPr>
      <w:r w:rsidRPr="00FC533B">
        <w:rPr>
          <w:u w:val="single"/>
        </w:rPr>
        <w:t>Mateřská škola poskytuje distanční vzdělávání dětem, pro které je předškolní vzdělávání povinné</w:t>
      </w:r>
      <w:r w:rsidR="00D05D23">
        <w:rPr>
          <w:u w:val="single"/>
        </w:rPr>
        <w:t>,</w:t>
      </w:r>
      <w:r w:rsidRPr="00FC533B">
        <w:rPr>
          <w:u w:val="single"/>
        </w:rPr>
        <w:t xml:space="preserve"> </w:t>
      </w:r>
    </w:p>
    <w:p w14:paraId="5BADBA19" w14:textId="0C6E9891" w:rsidR="00AD078D" w:rsidRPr="00FC533B" w:rsidRDefault="00AD078D" w:rsidP="001648AD">
      <w:pPr>
        <w:jc w:val="both"/>
        <w:rPr>
          <w:u w:val="single"/>
        </w:rPr>
      </w:pPr>
      <w:r w:rsidRPr="00FC533B">
        <w:rPr>
          <w:u w:val="single"/>
        </w:rPr>
        <w:t xml:space="preserve">a to za předpokladu, že chybí více, jak polovina těchto dětí v mateřské škole nebo je </w:t>
      </w:r>
      <w:r w:rsidR="00023CF4" w:rsidRPr="00FC533B">
        <w:rPr>
          <w:u w:val="single"/>
        </w:rPr>
        <w:t>MŠ uzavřena v důsledku krizových nebo mimořádných opatření</w:t>
      </w:r>
      <w:r w:rsidR="00023CF4">
        <w:t>. Distanční vzdělávání probíhá písemnou formou. Rodiče, kteří nemají možnost si materiál a pracovní listy doma vytisknout, mají možnost si materiály vyzvednout ve speciálně zřízené schránce u zadního vchodu do MŠ (směr rampa). Distanční vzdělávání je přizpůsobeno podmínkám každého dítěte. Termíny konzultací si domlouvají učitelky individuálně. Materiály k distančnímu vzdělávání jsou připravovány i pro děti, které nemají povinné předškolní vzdělávání</w:t>
      </w:r>
      <w:r w:rsidR="00D05D23">
        <w:t>,</w:t>
      </w:r>
      <w:r w:rsidR="00023CF4">
        <w:t xml:space="preserve"> a to probíhá na základě dobrovolnosti. </w:t>
      </w:r>
      <w:r w:rsidR="00023CF4" w:rsidRPr="00FC533B">
        <w:rPr>
          <w:u w:val="single"/>
        </w:rPr>
        <w:t>Pokud není MŠ uzavřena, ostatní děti pokračují v prezenčním vzdělávání.</w:t>
      </w:r>
    </w:p>
    <w:p w14:paraId="2A5A698B" w14:textId="4DC02047" w:rsidR="002D6A1B" w:rsidRPr="006006E1" w:rsidRDefault="002D6A1B" w:rsidP="006006E1">
      <w:pPr>
        <w:jc w:val="both"/>
      </w:pPr>
    </w:p>
    <w:p w14:paraId="698FB609" w14:textId="77777777" w:rsidR="002D6A1B" w:rsidRDefault="002D6A1B" w:rsidP="002D6A1B">
      <w:pPr>
        <w:pStyle w:val="Zklad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2"/>
      </w:tblGrid>
      <w:tr w:rsidR="002D6A1B" w14:paraId="32DE80A2" w14:textId="77777777" w:rsidTr="001648AD">
        <w:tc>
          <w:tcPr>
            <w:tcW w:w="9852" w:type="dxa"/>
          </w:tcPr>
          <w:p w14:paraId="49476E7B" w14:textId="77777777" w:rsidR="002D6A1B" w:rsidRPr="005176A6" w:rsidRDefault="002D6A1B" w:rsidP="001648AD">
            <w:pPr>
              <w:pStyle w:val="Zkladntext"/>
              <w:jc w:val="center"/>
              <w:rPr>
                <w:b/>
              </w:rPr>
            </w:pPr>
            <w:r w:rsidRPr="005176A6">
              <w:rPr>
                <w:b/>
              </w:rPr>
              <w:t>4. FORMÁLNÍ KURIKULUM – tematicky uspořádané (vzdělávací obsah)</w:t>
            </w:r>
          </w:p>
          <w:p w14:paraId="54663E26" w14:textId="77777777" w:rsidR="002D6A1B" w:rsidRPr="005176A6" w:rsidRDefault="002D6A1B" w:rsidP="001648AD">
            <w:pPr>
              <w:pStyle w:val="Zkladntext"/>
              <w:jc w:val="center"/>
              <w:rPr>
                <w:b/>
              </w:rPr>
            </w:pPr>
            <w:r w:rsidRPr="005176A6">
              <w:rPr>
                <w:b/>
              </w:rPr>
              <w:t>Téma, podtéma, tematické části.</w:t>
            </w:r>
          </w:p>
          <w:p w14:paraId="716B0CFF" w14:textId="77777777" w:rsidR="002D6A1B" w:rsidRDefault="002D6A1B" w:rsidP="001648AD">
            <w:pPr>
              <w:pStyle w:val="Zkladntext"/>
              <w:jc w:val="center"/>
            </w:pPr>
            <w:r w:rsidRPr="005176A6">
              <w:rPr>
                <w:b/>
              </w:rPr>
              <w:t>Pravidla pro tvorbu třídního programu</w:t>
            </w:r>
          </w:p>
        </w:tc>
      </w:tr>
    </w:tbl>
    <w:p w14:paraId="1CF99335" w14:textId="77777777" w:rsidR="002D6A1B" w:rsidRDefault="002D6A1B" w:rsidP="002D6A1B">
      <w:pPr>
        <w:pStyle w:val="Zkladntext"/>
        <w:rPr>
          <w:bCs/>
        </w:rPr>
      </w:pPr>
    </w:p>
    <w:p w14:paraId="2D910F41" w14:textId="1A4DFF36" w:rsidR="002D6A1B" w:rsidRDefault="002D6A1B" w:rsidP="002D6A1B">
      <w:pPr>
        <w:pStyle w:val="Zkladntext"/>
      </w:pPr>
      <w:r w:rsidRPr="009E5598">
        <w:rPr>
          <w:bCs/>
        </w:rPr>
        <w:t>Název</w:t>
      </w:r>
      <w:r w:rsidRPr="009E5598">
        <w:t xml:space="preserve"> </w:t>
      </w:r>
      <w:r>
        <w:t xml:space="preserve">školního vzdělávacího programu </w:t>
      </w:r>
      <w:r w:rsidRPr="009E5598">
        <w:rPr>
          <w:bCs/>
        </w:rPr>
        <w:t xml:space="preserve">„Učíme se porozumět sami sobě, ostatním lidem a světu kolem </w:t>
      </w:r>
      <w:proofErr w:type="gramStart"/>
      <w:r w:rsidRPr="009E5598">
        <w:rPr>
          <w:bCs/>
        </w:rPr>
        <w:t>sebe„</w:t>
      </w:r>
      <w:r w:rsidR="006006E1">
        <w:t xml:space="preserve"> </w:t>
      </w:r>
      <w:r>
        <w:t>charakterizuje</w:t>
      </w:r>
      <w:proofErr w:type="gramEnd"/>
      <w:r>
        <w:t xml:space="preserve"> obsah celého vzdělávání a stanovuje směr pro výukové postupy. </w:t>
      </w:r>
    </w:p>
    <w:p w14:paraId="3102F087" w14:textId="071D8AED" w:rsidR="002D6A1B" w:rsidRDefault="002D6A1B" w:rsidP="002D6A1B">
      <w:pPr>
        <w:pStyle w:val="Zkladntext"/>
      </w:pPr>
      <w:r>
        <w:t xml:space="preserve">Říkáme mu </w:t>
      </w:r>
      <w:r w:rsidRPr="009E5598">
        <w:t xml:space="preserve">= </w:t>
      </w:r>
      <w:r w:rsidRPr="00DF4D34">
        <w:rPr>
          <w:b/>
          <w:bCs/>
        </w:rPr>
        <w:t>Téma</w:t>
      </w:r>
      <w:r>
        <w:t xml:space="preserve"> (</w:t>
      </w:r>
      <w:r>
        <w:rPr>
          <w:i/>
          <w:iCs/>
        </w:rPr>
        <w:t xml:space="preserve">provází nás všemi podtématy a </w:t>
      </w:r>
      <w:proofErr w:type="spellStart"/>
      <w:r>
        <w:rPr>
          <w:i/>
          <w:iCs/>
        </w:rPr>
        <w:t>tématickými</w:t>
      </w:r>
      <w:proofErr w:type="spellEnd"/>
      <w:r>
        <w:rPr>
          <w:i/>
          <w:iCs/>
        </w:rPr>
        <w:t xml:space="preserve"> částmi).</w:t>
      </w:r>
    </w:p>
    <w:p w14:paraId="58D2428F" w14:textId="77777777" w:rsidR="002D6A1B" w:rsidRDefault="002D6A1B" w:rsidP="002D6A1B">
      <w:pPr>
        <w:pStyle w:val="Zkladntext"/>
      </w:pPr>
    </w:p>
    <w:p w14:paraId="352EE3C5" w14:textId="77777777" w:rsidR="006006E1" w:rsidRDefault="002D6A1B" w:rsidP="002D6A1B">
      <w:pPr>
        <w:pStyle w:val="Zkladntext"/>
        <w:rPr>
          <w:u w:val="single"/>
        </w:rPr>
      </w:pPr>
      <w:r>
        <w:t>K tomuto názvu školního vzdělávacího programu = tématu, se váže pět obecných celků –</w:t>
      </w:r>
      <w:r w:rsidR="006006E1">
        <w:rPr>
          <w:u w:val="single"/>
        </w:rPr>
        <w:t xml:space="preserve"> </w:t>
      </w:r>
    </w:p>
    <w:p w14:paraId="155047C9" w14:textId="08C97F8C" w:rsidR="002D6A1B" w:rsidRDefault="002D6A1B" w:rsidP="002D6A1B">
      <w:pPr>
        <w:pStyle w:val="Zkladntext"/>
        <w:rPr>
          <w:bCs/>
        </w:rPr>
      </w:pPr>
      <w:r w:rsidRPr="009E5598">
        <w:rPr>
          <w:bCs/>
        </w:rPr>
        <w:t>pět podtémat.</w:t>
      </w:r>
    </w:p>
    <w:p w14:paraId="43DEA9B5" w14:textId="77777777" w:rsidR="002D6A1B" w:rsidRDefault="002D6A1B" w:rsidP="002D6A1B">
      <w:pPr>
        <w:pStyle w:val="Zkladntext"/>
      </w:pPr>
    </w:p>
    <w:p w14:paraId="50216DBA" w14:textId="77777777" w:rsidR="002D6A1B" w:rsidRDefault="002D6A1B" w:rsidP="002D6A1B">
      <w:pPr>
        <w:pStyle w:val="Zkladntext"/>
      </w:pPr>
      <w:r>
        <w:t xml:space="preserve">1. </w:t>
      </w:r>
      <w:proofErr w:type="gramStart"/>
      <w:r w:rsidRPr="00DF4D34">
        <w:rPr>
          <w:b/>
        </w:rPr>
        <w:t>Podtéma</w:t>
      </w:r>
      <w:r>
        <w:t xml:space="preserve">:  </w:t>
      </w:r>
      <w:r>
        <w:rPr>
          <w:u w:val="single"/>
        </w:rPr>
        <w:t>Poznávám</w:t>
      </w:r>
      <w:proofErr w:type="gramEnd"/>
      <w:r>
        <w:rPr>
          <w:u w:val="single"/>
        </w:rPr>
        <w:t>, kdo jsem a kam patřím</w:t>
      </w:r>
      <w:r>
        <w:t xml:space="preserve"> (osobnost, identita). </w:t>
      </w:r>
    </w:p>
    <w:p w14:paraId="2D7B64C5" w14:textId="77777777" w:rsidR="002D6A1B" w:rsidRDefault="002D6A1B" w:rsidP="002D6A1B">
      <w:pPr>
        <w:pStyle w:val="Zkladntext"/>
      </w:pPr>
      <w:r>
        <w:t>Obsahem prvního podtématu je poznávání sama sebe, vlastní identity, rozlišování možných rolí, seznamování s tělem, rozlišování pohlaví.</w:t>
      </w:r>
    </w:p>
    <w:p w14:paraId="71D59821" w14:textId="77777777" w:rsidR="002D6A1B" w:rsidRDefault="002D6A1B" w:rsidP="002D6A1B">
      <w:pPr>
        <w:pStyle w:val="Zkladntext"/>
      </w:pPr>
      <w:r w:rsidRPr="00466B10">
        <w:rPr>
          <w:b/>
        </w:rPr>
        <w:t>2. Podtéma</w:t>
      </w:r>
      <w:r>
        <w:t xml:space="preserve">: </w:t>
      </w:r>
      <w:r>
        <w:rPr>
          <w:u w:val="single"/>
        </w:rPr>
        <w:t>Učíme se žít spolu</w:t>
      </w:r>
      <w:r>
        <w:t xml:space="preserve"> (vztahy, společenství). </w:t>
      </w:r>
    </w:p>
    <w:p w14:paraId="2A3A1D88" w14:textId="77777777" w:rsidR="002D6A1B" w:rsidRDefault="002D6A1B" w:rsidP="002D6A1B">
      <w:pPr>
        <w:pStyle w:val="Zkladntext"/>
      </w:pPr>
      <w:r>
        <w:t>Obsahem druhého podtématu je poznávání změn a dějů, ve společenství, kde žije (MŠ, rodina), pěstování tolerance vůči jakékoliv odlišnosti.</w:t>
      </w:r>
    </w:p>
    <w:p w14:paraId="128BA17B" w14:textId="77777777" w:rsidR="002D6A1B" w:rsidRDefault="002D6A1B" w:rsidP="002D6A1B">
      <w:pPr>
        <w:pStyle w:val="Zkladntext"/>
      </w:pPr>
      <w:r w:rsidRPr="00466B10">
        <w:rPr>
          <w:b/>
        </w:rPr>
        <w:t>3. Podtéma</w:t>
      </w:r>
      <w:r>
        <w:t xml:space="preserve">: </w:t>
      </w:r>
      <w:r>
        <w:rPr>
          <w:u w:val="single"/>
        </w:rPr>
        <w:t>Poznáváme svět kolem nás</w:t>
      </w:r>
      <w:r>
        <w:t xml:space="preserve"> (příroda). </w:t>
      </w:r>
    </w:p>
    <w:p w14:paraId="11BEB292" w14:textId="77777777" w:rsidR="002D6A1B" w:rsidRDefault="002D6A1B" w:rsidP="002D6A1B">
      <w:pPr>
        <w:pStyle w:val="Zkladntext"/>
      </w:pPr>
      <w:r>
        <w:t>Obsahem třetího podtématu je seznamování se s živou a neživou přírodou – její ochranou.</w:t>
      </w:r>
    </w:p>
    <w:p w14:paraId="5BD53812" w14:textId="77777777" w:rsidR="002D6A1B" w:rsidRDefault="002D6A1B" w:rsidP="002D6A1B">
      <w:pPr>
        <w:pStyle w:val="Zkladntext"/>
      </w:pPr>
      <w:r w:rsidRPr="00466B10">
        <w:rPr>
          <w:b/>
        </w:rPr>
        <w:t>4. Podtéma</w:t>
      </w:r>
      <w:r>
        <w:t xml:space="preserve">: </w:t>
      </w:r>
      <w:r>
        <w:rPr>
          <w:u w:val="single"/>
        </w:rPr>
        <w:t>Chci pomáhat</w:t>
      </w:r>
      <w:r>
        <w:t xml:space="preserve"> (aktivita, zodpovědnost). </w:t>
      </w:r>
    </w:p>
    <w:p w14:paraId="1DD4EAC0" w14:textId="77777777" w:rsidR="002D6A1B" w:rsidRDefault="002D6A1B" w:rsidP="002D6A1B">
      <w:pPr>
        <w:pStyle w:val="Zkladntext"/>
      </w:pPr>
      <w:r>
        <w:t>Obsahem čtvrtého podtématu je praktické řešení problémů, využívání alternativ, projekty.</w:t>
      </w:r>
    </w:p>
    <w:p w14:paraId="0C3E83EC" w14:textId="77777777" w:rsidR="002D6A1B" w:rsidRDefault="002D6A1B" w:rsidP="002D6A1B">
      <w:pPr>
        <w:pStyle w:val="Zkladntext"/>
      </w:pPr>
      <w:r w:rsidRPr="00466B10">
        <w:rPr>
          <w:b/>
        </w:rPr>
        <w:t>5. Podtéma</w:t>
      </w:r>
      <w:r>
        <w:t xml:space="preserve">: </w:t>
      </w:r>
      <w:r>
        <w:rPr>
          <w:u w:val="single"/>
        </w:rPr>
        <w:t>Chci žít zdravě</w:t>
      </w:r>
      <w:r>
        <w:t xml:space="preserve"> (zdraví). </w:t>
      </w:r>
    </w:p>
    <w:p w14:paraId="5557A2BD" w14:textId="77777777" w:rsidR="002D6A1B" w:rsidRDefault="002D6A1B" w:rsidP="002D6A1B">
      <w:pPr>
        <w:pStyle w:val="Zkladntext"/>
      </w:pPr>
      <w:r>
        <w:t>Obsahem pátého podtématu je osvojování poznatků o tom, co zdraví podporuje a ochrana zdraví před nebezpečnými vlivy.</w:t>
      </w:r>
    </w:p>
    <w:p w14:paraId="1E0B1ABB" w14:textId="77777777" w:rsidR="002D6A1B" w:rsidRDefault="002D6A1B" w:rsidP="002D6A1B">
      <w:pPr>
        <w:pStyle w:val="Zkladntext"/>
      </w:pPr>
    </w:p>
    <w:p w14:paraId="2B0D4B41" w14:textId="77777777" w:rsidR="002D6A1B" w:rsidRDefault="002D6A1B" w:rsidP="002D6A1B">
      <w:pPr>
        <w:pStyle w:val="Zkladntext"/>
      </w:pPr>
      <w:r>
        <w:t>Tato podtémata vymezují učební nabídku a charakterizují smysl i obsah.</w:t>
      </w:r>
    </w:p>
    <w:p w14:paraId="380CD5DB" w14:textId="77777777" w:rsidR="002D6A1B" w:rsidRDefault="002D6A1B" w:rsidP="002D6A1B">
      <w:pPr>
        <w:pStyle w:val="Zkladntext"/>
      </w:pPr>
      <w:r>
        <w:t xml:space="preserve">K těmto pěti podtématům jsme si stanovili </w:t>
      </w:r>
      <w:r w:rsidRPr="009E5598">
        <w:rPr>
          <w:bCs/>
        </w:rPr>
        <w:t>kompetence</w:t>
      </w:r>
      <w:r w:rsidRPr="009E5598">
        <w:t>,</w:t>
      </w:r>
      <w:r>
        <w:t xml:space="preserve"> které vyjadřují to, k čemu chceme děti přivést. Pracujeme s 50 kompetencemi dle modelového programu Kurikula podpory zdraví.</w:t>
      </w:r>
    </w:p>
    <w:p w14:paraId="5F74F2D8" w14:textId="77777777" w:rsidR="002D6A1B" w:rsidRDefault="002D6A1B" w:rsidP="002D6A1B">
      <w:pPr>
        <w:pStyle w:val="Zkladntext"/>
      </w:pPr>
      <w:r>
        <w:t xml:space="preserve">Kompetence pak naplňujeme prostřednictvím </w:t>
      </w:r>
      <w:r w:rsidRPr="009E5598">
        <w:rPr>
          <w:bCs/>
        </w:rPr>
        <w:t>dílčích cílů vzdělávání</w:t>
      </w:r>
      <w:r>
        <w:t>. Dílčí cíle vzdělávání máme v třídním vzdělávacím programu ke každé kompetenci přiděleny, které aktuálně přehodnocujeme.</w:t>
      </w:r>
    </w:p>
    <w:p w14:paraId="249542D4" w14:textId="77777777" w:rsidR="002D6A1B" w:rsidRDefault="002D6A1B" w:rsidP="002D6A1B">
      <w:pPr>
        <w:pStyle w:val="Zkladntext"/>
      </w:pPr>
      <w:r>
        <w:t>(viz příloh</w:t>
      </w:r>
      <w:r w:rsidRPr="00A959DB">
        <w:t>y</w:t>
      </w:r>
      <w:r>
        <w:t xml:space="preserve"> třídní</w:t>
      </w:r>
      <w:r w:rsidRPr="00A959DB">
        <w:t>ch</w:t>
      </w:r>
      <w:r>
        <w:t xml:space="preserve"> vzdělávací</w:t>
      </w:r>
      <w:r w:rsidRPr="00A959DB">
        <w:t>ch</w:t>
      </w:r>
      <w:r>
        <w:t xml:space="preserve"> program</w:t>
      </w:r>
      <w:r w:rsidRPr="00A959DB">
        <w:t xml:space="preserve">ů ve </w:t>
      </w:r>
      <w:r>
        <w:t>třídách).</w:t>
      </w:r>
    </w:p>
    <w:p w14:paraId="0D318A3F" w14:textId="77777777" w:rsidR="002D6A1B" w:rsidRDefault="002D6A1B" w:rsidP="002D6A1B">
      <w:pPr>
        <w:pStyle w:val="Zkladntext"/>
      </w:pPr>
    </w:p>
    <w:p w14:paraId="40915473" w14:textId="77777777" w:rsidR="002D6A1B" w:rsidRDefault="002D6A1B" w:rsidP="002D6A1B">
      <w:pPr>
        <w:pStyle w:val="Zkladntext"/>
      </w:pPr>
      <w:r w:rsidRPr="00466B10">
        <w:rPr>
          <w:b/>
        </w:rPr>
        <w:t>Podtémata dále rozvíjíme</w:t>
      </w:r>
      <w:r w:rsidRPr="009E5598">
        <w:t xml:space="preserve"> do hloubky a do šířky </w:t>
      </w:r>
      <w:r>
        <w:rPr>
          <w:b/>
          <w:bCs/>
        </w:rPr>
        <w:t>v te</w:t>
      </w:r>
      <w:r w:rsidRPr="00466B10">
        <w:rPr>
          <w:b/>
          <w:bCs/>
        </w:rPr>
        <w:t>matických částech</w:t>
      </w:r>
      <w:r>
        <w:rPr>
          <w:b/>
        </w:rPr>
        <w:t>.</w:t>
      </w:r>
    </w:p>
    <w:p w14:paraId="22619725" w14:textId="77777777" w:rsidR="002D6A1B" w:rsidRDefault="002D6A1B" w:rsidP="002D6A1B">
      <w:pPr>
        <w:pStyle w:val="Zkladntext"/>
        <w:rPr>
          <w:b/>
        </w:rPr>
      </w:pPr>
    </w:p>
    <w:p w14:paraId="14F03857" w14:textId="6A87A84D" w:rsidR="002D6A1B" w:rsidRDefault="002D6A1B" w:rsidP="002D6A1B">
      <w:pPr>
        <w:pStyle w:val="Zkladntext"/>
      </w:pPr>
      <w:r>
        <w:rPr>
          <w:b/>
        </w:rPr>
        <w:t>Te</w:t>
      </w:r>
      <w:r w:rsidRPr="00075927">
        <w:rPr>
          <w:b/>
        </w:rPr>
        <w:t>matické části</w:t>
      </w:r>
      <w:r>
        <w:rPr>
          <w:b/>
        </w:rPr>
        <w:t xml:space="preserve"> (</w:t>
      </w:r>
      <w:r w:rsidRPr="0099485E">
        <w:t>a</w:t>
      </w:r>
      <w:r>
        <w:rPr>
          <w:b/>
        </w:rPr>
        <w:t xml:space="preserve"> </w:t>
      </w:r>
      <w:r w:rsidRPr="0099485E">
        <w:t xml:space="preserve">aktuální </w:t>
      </w:r>
      <w:r w:rsidRPr="00A959DB">
        <w:t>náměty</w:t>
      </w:r>
      <w:r>
        <w:t>) máme</w:t>
      </w:r>
      <w:r w:rsidR="006006E1">
        <w:rPr>
          <w:u w:val="single"/>
        </w:rPr>
        <w:t xml:space="preserve"> </w:t>
      </w:r>
      <w:r>
        <w:t xml:space="preserve">v MŠ a v obou třídách určené společné. Máme tedy společné plánování. Všichni znají TČ, třídy jsou otevřené všem dětem </w:t>
      </w:r>
      <w:r w:rsidR="006006E1">
        <w:t>–</w:t>
      </w:r>
      <w:r>
        <w:t xml:space="preserve"> otevřená škola. Využíváme i </w:t>
      </w:r>
      <w:r w:rsidRPr="009E5598">
        <w:t>skute</w:t>
      </w:r>
      <w:r>
        <w:t xml:space="preserve">čné, aktuální situace, zážitky, </w:t>
      </w:r>
      <w:r w:rsidRPr="009E5598">
        <w:t>běžné životní situace a nahodile vzniklé okolnosti</w:t>
      </w:r>
      <w:r>
        <w:t>, nepředvídané události</w:t>
      </w:r>
      <w:r w:rsidR="006006E1">
        <w:t xml:space="preserve"> – </w:t>
      </w:r>
      <w:r>
        <w:t>co</w:t>
      </w:r>
      <w:r w:rsidR="006006E1">
        <w:t>ž</w:t>
      </w:r>
      <w:r>
        <w:t xml:space="preserve"> považujeme za </w:t>
      </w:r>
      <w:r w:rsidRPr="009E5598">
        <w:t>velmi</w:t>
      </w:r>
      <w:r>
        <w:rPr>
          <w:u w:val="single"/>
        </w:rPr>
        <w:t xml:space="preserve"> </w:t>
      </w:r>
      <w:r w:rsidRPr="009E5598">
        <w:t>účinné vzdělávací příležitosti</w:t>
      </w:r>
      <w:r w:rsidR="006006E1">
        <w:t>.</w:t>
      </w:r>
      <w:r>
        <w:t xml:space="preserve"> Tím mohou děti, rodiče, zaměstnanci MŠ ovlivňovat náš program. Ří</w:t>
      </w:r>
      <w:r w:rsidR="003C4784">
        <w:t>káme jim neplánované, náhodné te</w:t>
      </w:r>
      <w:r>
        <w:t>matické části.</w:t>
      </w:r>
    </w:p>
    <w:p w14:paraId="5EAE2989" w14:textId="3A5B24E7" w:rsidR="002D6A1B" w:rsidRDefault="003C4784" w:rsidP="002D6A1B">
      <w:pPr>
        <w:pStyle w:val="Zkladntext"/>
      </w:pPr>
      <w:r>
        <w:t>V případě určených společných te</w:t>
      </w:r>
      <w:r w:rsidR="002D6A1B">
        <w:t xml:space="preserve">matických částí </w:t>
      </w:r>
      <w:r w:rsidR="006006E1">
        <w:t>–</w:t>
      </w:r>
      <w:r w:rsidR="002D6A1B">
        <w:t xml:space="preserve"> začínáme i končíme téměř ve stejnou dobu. </w:t>
      </w:r>
    </w:p>
    <w:p w14:paraId="5A7C54FE" w14:textId="18772C6A" w:rsidR="002D6A1B" w:rsidRDefault="002D6A1B" w:rsidP="002D6A1B">
      <w:pPr>
        <w:pStyle w:val="Zkladntext"/>
      </w:pPr>
      <w:r>
        <w:t>Záznamy (plánování, přípravy) máme na každý týden písemné. Obsahují název tématu, podtématu, tematické části, charakteristiku TČ, dílčí cíle vzdělávání, kompetence, nabídku činností, individuální rovinu, denní vyhodnocování.</w:t>
      </w:r>
    </w:p>
    <w:p w14:paraId="6ED58783" w14:textId="77777777" w:rsidR="002D6A1B" w:rsidRDefault="002D6A1B" w:rsidP="002D6A1B">
      <w:pPr>
        <w:pStyle w:val="Zkladntext"/>
      </w:pPr>
      <w:r>
        <w:t>Některým činnostem se věnujeme denně, proto je neplánujeme jako řízenou činnost (kulturní, hygienické návyky, sebeobsluha…).</w:t>
      </w:r>
    </w:p>
    <w:p w14:paraId="10BC945E" w14:textId="77777777" w:rsidR="002D6A1B" w:rsidRDefault="003C4784" w:rsidP="002D6A1B">
      <w:pPr>
        <w:pStyle w:val="Zkladntext"/>
      </w:pPr>
      <w:r>
        <w:t>Ukončení te</w:t>
      </w:r>
      <w:r w:rsidR="002D6A1B">
        <w:t xml:space="preserve">matické části nás pak vyzývá ke společnému hodnocení. </w:t>
      </w:r>
    </w:p>
    <w:p w14:paraId="2D94A3A8" w14:textId="77777777" w:rsidR="002D6A1B" w:rsidRDefault="002D6A1B" w:rsidP="002D6A1B">
      <w:pPr>
        <w:pStyle w:val="Zkladntext"/>
      </w:pPr>
      <w:r>
        <w:t xml:space="preserve">Pracujeme s 50 kompetencemi pro děti předškolního věku. V Kurikulu podpory zdraví jsou odvozeny ze 7 klíčových kompetencí dospělého člověka. </w:t>
      </w:r>
    </w:p>
    <w:p w14:paraId="3A571EC7" w14:textId="77777777" w:rsidR="002D6A1B" w:rsidRDefault="002D6A1B" w:rsidP="002D6A1B">
      <w:pPr>
        <w:pStyle w:val="Zkladntext"/>
      </w:pPr>
    </w:p>
    <w:p w14:paraId="3B447B5B" w14:textId="77777777" w:rsidR="002D6A1B" w:rsidRDefault="002D6A1B" w:rsidP="002D6A1B">
      <w:pPr>
        <w:pStyle w:val="Zkladntext"/>
      </w:pPr>
      <w:r w:rsidRPr="0099485E">
        <w:rPr>
          <w:u w:val="single"/>
        </w:rPr>
        <w:t>Vzdělávací obsah</w:t>
      </w:r>
      <w:r>
        <w:t xml:space="preserve"> je realizován skrze dílčí cíle (pedagogické záměry učitelky) v 5 oblastech vzdělávání, které spolu úzce souvisejí a vzájemně se ovlivňují:</w:t>
      </w:r>
    </w:p>
    <w:p w14:paraId="4D3D1B57" w14:textId="77777777" w:rsidR="002D6A1B" w:rsidRDefault="002D6A1B" w:rsidP="002D6A1B">
      <w:pPr>
        <w:pStyle w:val="Zkladntext"/>
      </w:pPr>
      <w:r>
        <w:t>Oblast biologická – lidské tělo a aktivní pohyb, sebeobsluha, zdravá výživa, bezpečnost a ochrana zdraví).</w:t>
      </w:r>
    </w:p>
    <w:p w14:paraId="3C4EA4CF" w14:textId="77777777" w:rsidR="002D6A1B" w:rsidRDefault="002D6A1B" w:rsidP="002D6A1B">
      <w:pPr>
        <w:pStyle w:val="Zkladntext"/>
      </w:pPr>
      <w:r>
        <w:t>Oblast psychologická (poznávání, prožívání, sebepojetí).</w:t>
      </w:r>
    </w:p>
    <w:p w14:paraId="301568A0" w14:textId="77777777" w:rsidR="002D6A1B" w:rsidRDefault="002D6A1B" w:rsidP="002D6A1B">
      <w:pPr>
        <w:pStyle w:val="Zkladntext"/>
      </w:pPr>
      <w:r>
        <w:t>Oblast interpersonální (sociální vztahy, respekt a tolerance, komunikace a spolupráce).</w:t>
      </w:r>
    </w:p>
    <w:p w14:paraId="405B8A48" w14:textId="77777777" w:rsidR="002D6A1B" w:rsidRDefault="002D6A1B" w:rsidP="002D6A1B">
      <w:pPr>
        <w:pStyle w:val="Zkladntext"/>
      </w:pPr>
      <w:r>
        <w:t>Oblast sociálně kulturní (rodina a domov, škola mateřská a základní, obec a země).</w:t>
      </w:r>
    </w:p>
    <w:p w14:paraId="12D4C2ED" w14:textId="77777777" w:rsidR="002D6A1B" w:rsidRDefault="002D6A1B" w:rsidP="002D6A1B">
      <w:pPr>
        <w:pStyle w:val="Zkladntext"/>
      </w:pPr>
      <w:r>
        <w:t>Oblast enviromentální (souvislosti, vývoj a změna, rozmanitost, ovlivňování člověkem).</w:t>
      </w:r>
    </w:p>
    <w:p w14:paraId="0746BE9D" w14:textId="77777777" w:rsidR="002D6A1B" w:rsidRDefault="002D6A1B" w:rsidP="002D6A1B"/>
    <w:p w14:paraId="400B4F92" w14:textId="77777777" w:rsidR="002D6A1B" w:rsidRDefault="002D6A1B" w:rsidP="002D6A1B">
      <w:r>
        <w:rPr>
          <w:noProof/>
        </w:rPr>
        <w:lastRenderedPageBreak/>
        <mc:AlternateContent>
          <mc:Choice Requires="wps">
            <w:drawing>
              <wp:anchor distT="0" distB="0" distL="114300" distR="114300" simplePos="0" relativeHeight="251659264" behindDoc="0" locked="0" layoutInCell="1" allowOverlap="1" wp14:anchorId="23FEBFC1" wp14:editId="7F0F0C54">
                <wp:simplePos x="0" y="0"/>
                <wp:positionH relativeFrom="column">
                  <wp:posOffset>2185670</wp:posOffset>
                </wp:positionH>
                <wp:positionV relativeFrom="paragraph">
                  <wp:posOffset>-338455</wp:posOffset>
                </wp:positionV>
                <wp:extent cx="2057400" cy="914400"/>
                <wp:effectExtent l="10160" t="10160" r="8890" b="8890"/>
                <wp:wrapNone/>
                <wp:docPr id="83" name="Vývojový diagram: alternativní postup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14400"/>
                        </a:xfrm>
                        <a:prstGeom prst="flowChartAlternateProcess">
                          <a:avLst/>
                        </a:prstGeom>
                        <a:solidFill>
                          <a:srgbClr val="EBF2FD"/>
                        </a:solidFill>
                        <a:ln w="9525">
                          <a:solidFill>
                            <a:srgbClr val="000000"/>
                          </a:solidFill>
                          <a:miter lim="800000"/>
                          <a:headEnd/>
                          <a:tailEnd/>
                        </a:ln>
                      </wps:spPr>
                      <wps:txbx>
                        <w:txbxContent>
                          <w:p w14:paraId="006D09BC" w14:textId="77777777" w:rsidR="00AD078D" w:rsidRDefault="00AD078D" w:rsidP="002D6A1B">
                            <w:pPr>
                              <w:jc w:val="center"/>
                              <w:rPr>
                                <w:rFonts w:ascii="Garamond" w:hAnsi="Garamond"/>
                                <w:b/>
                                <w:sz w:val="20"/>
                                <w:szCs w:val="20"/>
                              </w:rPr>
                            </w:pPr>
                            <w:r>
                              <w:rPr>
                                <w:rFonts w:ascii="Garamond" w:hAnsi="Garamond"/>
                                <w:b/>
                                <w:sz w:val="20"/>
                                <w:szCs w:val="20"/>
                              </w:rPr>
                              <w:t>TÉMA</w:t>
                            </w:r>
                          </w:p>
                          <w:p w14:paraId="721B3062" w14:textId="77777777" w:rsidR="00AD078D" w:rsidRDefault="00AD078D" w:rsidP="002D6A1B">
                            <w:pPr>
                              <w:rPr>
                                <w:rFonts w:ascii="Garamond" w:hAnsi="Garamond"/>
                                <w:sz w:val="20"/>
                                <w:szCs w:val="20"/>
                              </w:rPr>
                            </w:pPr>
                          </w:p>
                          <w:p w14:paraId="181C1D8F" w14:textId="77777777" w:rsidR="00AD078D" w:rsidRDefault="00AD078D" w:rsidP="002D6A1B">
                            <w:pPr>
                              <w:jc w:val="center"/>
                              <w:rPr>
                                <w:rFonts w:ascii="Garamond" w:hAnsi="Garamond"/>
                                <w:b/>
                                <w:sz w:val="20"/>
                                <w:szCs w:val="20"/>
                              </w:rPr>
                            </w:pPr>
                            <w:r>
                              <w:rPr>
                                <w:rFonts w:ascii="Garamond" w:hAnsi="Garamond"/>
                                <w:sz w:val="20"/>
                                <w:szCs w:val="20"/>
                              </w:rPr>
                              <w:t>Učíme se porozumět sami sobě, ostatním lidem a světu kolem sebe  (název ŠVP).</w:t>
                            </w:r>
                          </w:p>
                          <w:p w14:paraId="09A6C301" w14:textId="77777777" w:rsidR="00AD078D" w:rsidRDefault="00AD078D" w:rsidP="002D6A1B">
                            <w:pPr>
                              <w:jc w:val="center"/>
                              <w:rPr>
                                <w:rFonts w:ascii="Garamond" w:hAnsi="Garamond"/>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3FEBFC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83" o:spid="_x0000_s1026" type="#_x0000_t176" style="position:absolute;margin-left:172.1pt;margin-top:-26.65pt;width:16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" fillcolor="#ebf2fd">
                <v:textbox>
                  <w:txbxContent>
                    <w:p w14:paraId="006D09BC" w14:textId="77777777" w:rsidR="00AD078D" w:rsidRDefault="00AD078D" w:rsidP="002D6A1B">
                      <w:pPr>
                        <w:jc w:val="center"/>
                        <w:rPr>
                          <w:rFonts w:ascii="Garamond" w:hAnsi="Garamond"/>
                          <w:b/>
                          <w:sz w:val="20"/>
                          <w:szCs w:val="20"/>
                        </w:rPr>
                      </w:pPr>
                      <w:r>
                        <w:rPr>
                          <w:rFonts w:ascii="Garamond" w:hAnsi="Garamond"/>
                          <w:b/>
                          <w:sz w:val="20"/>
                          <w:szCs w:val="20"/>
                        </w:rPr>
                        <w:t>TÉMA</w:t>
                      </w:r>
                    </w:p>
                    <w:p w14:paraId="721B3062" w14:textId="77777777" w:rsidR="00AD078D" w:rsidRDefault="00AD078D" w:rsidP="002D6A1B">
                      <w:pPr>
                        <w:rPr>
                          <w:rFonts w:ascii="Garamond" w:hAnsi="Garamond"/>
                          <w:sz w:val="20"/>
                          <w:szCs w:val="20"/>
                        </w:rPr>
                      </w:pPr>
                    </w:p>
                    <w:p w14:paraId="181C1D8F" w14:textId="77777777" w:rsidR="00AD078D" w:rsidRDefault="00AD078D" w:rsidP="002D6A1B">
                      <w:pPr>
                        <w:jc w:val="center"/>
                        <w:rPr>
                          <w:rFonts w:ascii="Garamond" w:hAnsi="Garamond"/>
                          <w:b/>
                          <w:sz w:val="20"/>
                          <w:szCs w:val="20"/>
                        </w:rPr>
                      </w:pPr>
                      <w:r>
                        <w:rPr>
                          <w:rFonts w:ascii="Garamond" w:hAnsi="Garamond"/>
                          <w:sz w:val="20"/>
                          <w:szCs w:val="20"/>
                        </w:rPr>
                        <w:t xml:space="preserve">Učíme se porozumět sami sobě, ostatním lidem a světu kolem </w:t>
                      </w:r>
                      <w:proofErr w:type="gramStart"/>
                      <w:r>
                        <w:rPr>
                          <w:rFonts w:ascii="Garamond" w:hAnsi="Garamond"/>
                          <w:sz w:val="20"/>
                          <w:szCs w:val="20"/>
                        </w:rPr>
                        <w:t>sebe  (</w:t>
                      </w:r>
                      <w:proofErr w:type="gramEnd"/>
                      <w:r>
                        <w:rPr>
                          <w:rFonts w:ascii="Garamond" w:hAnsi="Garamond"/>
                          <w:sz w:val="20"/>
                          <w:szCs w:val="20"/>
                        </w:rPr>
                        <w:t>název ŠVP).</w:t>
                      </w:r>
                    </w:p>
                    <w:p w14:paraId="09A6C301" w14:textId="77777777" w:rsidR="00AD078D" w:rsidRDefault="00AD078D" w:rsidP="002D6A1B">
                      <w:pPr>
                        <w:jc w:val="center"/>
                        <w:rPr>
                          <w:rFonts w:ascii="Garamond" w:hAnsi="Garamond"/>
                          <w:sz w:val="20"/>
                          <w:szCs w:val="20"/>
                        </w:rPr>
                      </w:pPr>
                    </w:p>
                  </w:txbxContent>
                </v:textbox>
              </v:shape>
            </w:pict>
          </mc:Fallback>
        </mc:AlternateContent>
      </w:r>
      <w:r>
        <w:rPr>
          <w:noProof/>
        </w:rPr>
        <mc:AlternateContent>
          <mc:Choice Requires="wpc">
            <w:drawing>
              <wp:inline distT="0" distB="0" distL="0" distR="0" wp14:anchorId="7F58DBB6" wp14:editId="0EF1D639">
                <wp:extent cx="6515100" cy="8686800"/>
                <wp:effectExtent l="5715" t="0" r="3810" b="13335"/>
                <wp:docPr id="82" name="Plátno 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1" name="Line 4"/>
                        <wps:cNvCnPr>
                          <a:cxnSpLocks noChangeShapeType="1"/>
                        </wps:cNvCnPr>
                        <wps:spPr bwMode="auto">
                          <a:xfrm>
                            <a:off x="3205956" y="4572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5"/>
                        <wps:cNvCnPr>
                          <a:cxnSpLocks noChangeShapeType="1"/>
                        </wps:cNvCnPr>
                        <wps:spPr bwMode="auto">
                          <a:xfrm>
                            <a:off x="712788"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
                        <wps:cNvCnPr>
                          <a:cxnSpLocks noChangeShapeType="1"/>
                        </wps:cNvCnPr>
                        <wps:spPr bwMode="auto">
                          <a:xfrm>
                            <a:off x="1828800"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7"/>
                        <wps:cNvCnPr>
                          <a:cxnSpLocks noChangeShapeType="1"/>
                        </wps:cNvCnPr>
                        <wps:spPr bwMode="auto">
                          <a:xfrm>
                            <a:off x="3205956"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8"/>
                        <wps:cNvCnPr>
                          <a:cxnSpLocks noChangeShapeType="1"/>
                        </wps:cNvCnPr>
                        <wps:spPr bwMode="auto">
                          <a:xfrm>
                            <a:off x="4691063"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9"/>
                        <wps:cNvSpPr>
                          <a:spLocks noChangeArrowheads="1"/>
                        </wps:cNvSpPr>
                        <wps:spPr bwMode="auto">
                          <a:xfrm>
                            <a:off x="119063" y="914400"/>
                            <a:ext cx="949325" cy="12573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D8199" w14:textId="77777777" w:rsidR="00AD078D" w:rsidRDefault="00AD078D" w:rsidP="002D6A1B">
                              <w:pPr>
                                <w:jc w:val="center"/>
                                <w:rPr>
                                  <w:rFonts w:ascii="Garamond" w:hAnsi="Garamond"/>
                                  <w:b/>
                                  <w:sz w:val="20"/>
                                  <w:szCs w:val="20"/>
                                </w:rPr>
                              </w:pPr>
                              <w:r>
                                <w:rPr>
                                  <w:rFonts w:ascii="Garamond" w:hAnsi="Garamond"/>
                                  <w:b/>
                                  <w:sz w:val="20"/>
                                  <w:szCs w:val="20"/>
                                </w:rPr>
                                <w:t>1. PODTÉMA</w:t>
                              </w:r>
                            </w:p>
                            <w:p w14:paraId="09317A3D" w14:textId="77777777" w:rsidR="00AD078D" w:rsidRDefault="00AD078D" w:rsidP="002D6A1B">
                              <w:pPr>
                                <w:jc w:val="center"/>
                                <w:rPr>
                                  <w:rFonts w:ascii="Garamond" w:hAnsi="Garamond"/>
                                  <w:sz w:val="4"/>
                                  <w:szCs w:val="4"/>
                                </w:rPr>
                              </w:pPr>
                            </w:p>
                            <w:p w14:paraId="4A2B3DB7" w14:textId="77777777" w:rsidR="00AD078D" w:rsidRDefault="00AD078D" w:rsidP="002D6A1B">
                              <w:pPr>
                                <w:jc w:val="center"/>
                                <w:rPr>
                                  <w:rFonts w:ascii="Garamond" w:hAnsi="Garamond"/>
                                  <w:sz w:val="20"/>
                                  <w:szCs w:val="20"/>
                                </w:rPr>
                              </w:pPr>
                              <w:r>
                                <w:rPr>
                                  <w:rFonts w:ascii="Garamond" w:hAnsi="Garamond"/>
                                </w:rPr>
                                <w:t>Poznávám kdo jsem a kam patřím</w:t>
                              </w:r>
                              <w:r>
                                <w:rPr>
                                  <w:rFonts w:ascii="Garamond" w:hAnsi="Garamond"/>
                                  <w:sz w:val="20"/>
                                  <w:szCs w:val="20"/>
                                </w:rPr>
                                <w:t xml:space="preserve"> </w:t>
                              </w:r>
                              <w:r>
                                <w:rPr>
                                  <w:rFonts w:ascii="Garamond" w:hAnsi="Garamond"/>
                                  <w:b/>
                                  <w:sz w:val="20"/>
                                  <w:szCs w:val="20"/>
                                </w:rPr>
                                <w:t>(Osobnost, identita</w:t>
                              </w:r>
                              <w:r>
                                <w:rPr>
                                  <w:rFonts w:ascii="Garamond" w:hAnsi="Garamond"/>
                                  <w:sz w:val="20"/>
                                  <w:szCs w:val="20"/>
                                </w:rPr>
                                <w:t xml:space="preserve">). </w:t>
                              </w:r>
                            </w:p>
                          </w:txbxContent>
                        </wps:txbx>
                        <wps:bodyPr rot="0" vert="horz" wrap="square" lIns="91440" tIns="45720" rIns="91440" bIns="45720" anchor="t" anchorCtr="0" upright="1">
                          <a:noAutofit/>
                        </wps:bodyPr>
                      </wps:wsp>
                      <wps:wsp>
                        <wps:cNvPr id="67" name="Line 10"/>
                        <wps:cNvCnPr>
                          <a:cxnSpLocks noChangeShapeType="1"/>
                        </wps:cNvCnPr>
                        <wps:spPr bwMode="auto">
                          <a:xfrm>
                            <a:off x="5937250"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11"/>
                        <wps:cNvSpPr>
                          <a:spLocks noChangeArrowheads="1"/>
                        </wps:cNvSpPr>
                        <wps:spPr bwMode="auto">
                          <a:xfrm>
                            <a:off x="1424781" y="914400"/>
                            <a:ext cx="949325" cy="12573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96F8E" w14:textId="77777777" w:rsidR="00AD078D" w:rsidRDefault="00AD078D" w:rsidP="002D6A1B">
                              <w:pPr>
                                <w:jc w:val="center"/>
                                <w:rPr>
                                  <w:rFonts w:ascii="Garamond" w:hAnsi="Garamond"/>
                                  <w:b/>
                                  <w:sz w:val="20"/>
                                  <w:szCs w:val="20"/>
                                </w:rPr>
                              </w:pPr>
                              <w:r>
                                <w:rPr>
                                  <w:rFonts w:ascii="Garamond" w:hAnsi="Garamond"/>
                                  <w:b/>
                                  <w:sz w:val="20"/>
                                  <w:szCs w:val="20"/>
                                </w:rPr>
                                <w:t>2. PODTÉMA</w:t>
                              </w:r>
                            </w:p>
                            <w:p w14:paraId="6AC95A33" w14:textId="77777777" w:rsidR="00AD078D" w:rsidRDefault="00AD078D" w:rsidP="002D6A1B">
                              <w:pPr>
                                <w:jc w:val="center"/>
                                <w:rPr>
                                  <w:rFonts w:ascii="Garamond" w:hAnsi="Garamond"/>
                                  <w:sz w:val="20"/>
                                  <w:szCs w:val="20"/>
                                </w:rPr>
                              </w:pPr>
                            </w:p>
                            <w:p w14:paraId="49963889" w14:textId="77777777" w:rsidR="00AD078D" w:rsidRDefault="00AD078D" w:rsidP="002D6A1B">
                              <w:pPr>
                                <w:jc w:val="center"/>
                                <w:rPr>
                                  <w:rFonts w:ascii="Garamond" w:hAnsi="Garamond"/>
                                  <w:b/>
                                  <w:sz w:val="20"/>
                                  <w:szCs w:val="20"/>
                                </w:rPr>
                              </w:pPr>
                              <w:r>
                                <w:rPr>
                                  <w:rFonts w:ascii="Garamond" w:hAnsi="Garamond"/>
                                </w:rPr>
                                <w:t>Učíme se žít spolu</w:t>
                              </w:r>
                              <w:r>
                                <w:rPr>
                                  <w:rFonts w:ascii="Garamond" w:hAnsi="Garamond"/>
                                  <w:sz w:val="20"/>
                                  <w:szCs w:val="20"/>
                                </w:rPr>
                                <w:t xml:space="preserve"> (</w:t>
                              </w:r>
                              <w:r>
                                <w:rPr>
                                  <w:rFonts w:ascii="Garamond" w:hAnsi="Garamond"/>
                                  <w:b/>
                                  <w:sz w:val="20"/>
                                  <w:szCs w:val="20"/>
                                </w:rPr>
                                <w:t>Společenst-</w:t>
                              </w:r>
                            </w:p>
                            <w:p w14:paraId="2303A9BA" w14:textId="77777777" w:rsidR="00AD078D" w:rsidRDefault="00AD078D" w:rsidP="002D6A1B">
                              <w:pPr>
                                <w:jc w:val="center"/>
                                <w:rPr>
                                  <w:rFonts w:ascii="Garamond" w:hAnsi="Garamond"/>
                                  <w:sz w:val="20"/>
                                  <w:szCs w:val="20"/>
                                </w:rPr>
                              </w:pPr>
                              <w:r>
                                <w:rPr>
                                  <w:rFonts w:ascii="Garamond" w:hAnsi="Garamond"/>
                                  <w:b/>
                                  <w:sz w:val="20"/>
                                  <w:szCs w:val="20"/>
                                </w:rPr>
                                <w:t>ví, vztahy).</w:t>
                              </w:r>
                              <w:r>
                                <w:rPr>
                                  <w:rFonts w:ascii="Garamond" w:hAnsi="Garamond"/>
                                  <w:sz w:val="20"/>
                                  <w:szCs w:val="20"/>
                                </w:rPr>
                                <w:t xml:space="preserve"> </w:t>
                              </w:r>
                            </w:p>
                          </w:txbxContent>
                        </wps:txbx>
                        <wps:bodyPr rot="0" vert="horz" wrap="square" lIns="91440" tIns="45720" rIns="91440" bIns="45720" anchor="t" anchorCtr="0" upright="1">
                          <a:noAutofit/>
                        </wps:bodyPr>
                      </wps:wsp>
                      <wps:wsp>
                        <wps:cNvPr id="69" name="AutoShape 12"/>
                        <wps:cNvSpPr>
                          <a:spLocks noChangeArrowheads="1"/>
                        </wps:cNvSpPr>
                        <wps:spPr bwMode="auto">
                          <a:xfrm>
                            <a:off x="2731294" y="914400"/>
                            <a:ext cx="949325" cy="12573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DC38A" w14:textId="77777777" w:rsidR="00AD078D" w:rsidRDefault="00AD078D" w:rsidP="002D6A1B">
                              <w:pPr>
                                <w:jc w:val="center"/>
                                <w:rPr>
                                  <w:rFonts w:ascii="Garamond" w:hAnsi="Garamond"/>
                                  <w:b/>
                                  <w:sz w:val="20"/>
                                  <w:szCs w:val="20"/>
                                </w:rPr>
                              </w:pPr>
                              <w:r>
                                <w:rPr>
                                  <w:rFonts w:ascii="Garamond" w:hAnsi="Garamond"/>
                                  <w:b/>
                                  <w:sz w:val="20"/>
                                  <w:szCs w:val="20"/>
                                </w:rPr>
                                <w:t>3. PODTÉMA</w:t>
                              </w:r>
                            </w:p>
                            <w:p w14:paraId="7EA350A8" w14:textId="77777777" w:rsidR="00AD078D" w:rsidRDefault="00AD078D" w:rsidP="002D6A1B">
                              <w:pPr>
                                <w:jc w:val="center"/>
                                <w:rPr>
                                  <w:rFonts w:ascii="Garamond" w:hAnsi="Garamond"/>
                                  <w:sz w:val="20"/>
                                  <w:szCs w:val="20"/>
                                </w:rPr>
                              </w:pPr>
                            </w:p>
                            <w:p w14:paraId="5A5A40D4" w14:textId="77777777" w:rsidR="00AD078D" w:rsidRDefault="00AD078D" w:rsidP="002D6A1B">
                              <w:pPr>
                                <w:jc w:val="center"/>
                                <w:rPr>
                                  <w:rFonts w:ascii="Garamond" w:hAnsi="Garamond"/>
                                  <w:sz w:val="20"/>
                                  <w:szCs w:val="20"/>
                                </w:rPr>
                              </w:pPr>
                              <w:r>
                                <w:rPr>
                                  <w:rFonts w:ascii="Garamond" w:hAnsi="Garamond"/>
                                </w:rPr>
                                <w:t>Poznáváme svět kolem nás</w:t>
                              </w:r>
                              <w:r>
                                <w:rPr>
                                  <w:rFonts w:ascii="Garamond" w:hAnsi="Garamond"/>
                                  <w:sz w:val="20"/>
                                  <w:szCs w:val="20"/>
                                </w:rPr>
                                <w:t xml:space="preserve"> (</w:t>
                              </w:r>
                              <w:r>
                                <w:rPr>
                                  <w:rFonts w:ascii="Garamond" w:hAnsi="Garamond"/>
                                  <w:b/>
                                  <w:sz w:val="20"/>
                                  <w:szCs w:val="20"/>
                                </w:rPr>
                                <w:t>Příroda).</w:t>
                              </w:r>
                              <w:r>
                                <w:rPr>
                                  <w:rFonts w:ascii="Garamond" w:hAnsi="Garamond"/>
                                  <w:sz w:val="20"/>
                                  <w:szCs w:val="20"/>
                                </w:rPr>
                                <w:t xml:space="preserve"> </w:t>
                              </w:r>
                            </w:p>
                          </w:txbxContent>
                        </wps:txbx>
                        <wps:bodyPr rot="0" vert="horz" wrap="square" lIns="91440" tIns="45720" rIns="91440" bIns="45720" anchor="t" anchorCtr="0" upright="1">
                          <a:noAutofit/>
                        </wps:bodyPr>
                      </wps:wsp>
                      <wps:wsp>
                        <wps:cNvPr id="70" name="AutoShape 13"/>
                        <wps:cNvSpPr>
                          <a:spLocks noChangeArrowheads="1"/>
                        </wps:cNvSpPr>
                        <wps:spPr bwMode="auto">
                          <a:xfrm>
                            <a:off x="4156075" y="914400"/>
                            <a:ext cx="949325" cy="12573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EA79A" w14:textId="77777777" w:rsidR="00AD078D" w:rsidRDefault="00AD078D" w:rsidP="002D6A1B">
                              <w:pPr>
                                <w:jc w:val="center"/>
                                <w:rPr>
                                  <w:rFonts w:ascii="Garamond" w:hAnsi="Garamond"/>
                                  <w:b/>
                                  <w:sz w:val="20"/>
                                  <w:szCs w:val="20"/>
                                </w:rPr>
                              </w:pPr>
                              <w:r>
                                <w:rPr>
                                  <w:rFonts w:ascii="Garamond" w:hAnsi="Garamond"/>
                                  <w:b/>
                                  <w:sz w:val="20"/>
                                  <w:szCs w:val="20"/>
                                </w:rPr>
                                <w:t>4. PODTÉMA</w:t>
                              </w:r>
                            </w:p>
                            <w:p w14:paraId="6ED0C165" w14:textId="77777777" w:rsidR="00AD078D" w:rsidRDefault="00AD078D" w:rsidP="002D6A1B">
                              <w:pPr>
                                <w:jc w:val="center"/>
                                <w:rPr>
                                  <w:rFonts w:ascii="Garamond" w:hAnsi="Garamond"/>
                                  <w:b/>
                                  <w:sz w:val="20"/>
                                  <w:szCs w:val="20"/>
                                </w:rPr>
                              </w:pPr>
                              <w:r>
                                <w:rPr>
                                  <w:rFonts w:ascii="Garamond" w:hAnsi="Garamond"/>
                                </w:rPr>
                                <w:t>Chci pomáhat</w:t>
                              </w:r>
                              <w:r>
                                <w:rPr>
                                  <w:rFonts w:ascii="Garamond" w:hAnsi="Garamond"/>
                                  <w:sz w:val="20"/>
                                  <w:szCs w:val="20"/>
                                </w:rPr>
                                <w:t xml:space="preserve"> </w:t>
                              </w:r>
                              <w:r>
                                <w:rPr>
                                  <w:rFonts w:ascii="Garamond" w:hAnsi="Garamond"/>
                                  <w:b/>
                                  <w:sz w:val="20"/>
                                  <w:szCs w:val="20"/>
                                </w:rPr>
                                <w:t>(Aktivita</w:t>
                              </w:r>
                            </w:p>
                            <w:p w14:paraId="599822AC" w14:textId="77777777" w:rsidR="00AD078D" w:rsidRDefault="00AD078D" w:rsidP="002D6A1B">
                              <w:pPr>
                                <w:jc w:val="center"/>
                                <w:rPr>
                                  <w:rFonts w:ascii="Garamond" w:hAnsi="Garamond"/>
                                  <w:b/>
                                  <w:sz w:val="20"/>
                                  <w:szCs w:val="20"/>
                                </w:rPr>
                              </w:pPr>
                              <w:r>
                                <w:rPr>
                                  <w:rFonts w:ascii="Garamond" w:hAnsi="Garamond"/>
                                  <w:b/>
                                  <w:sz w:val="20"/>
                                  <w:szCs w:val="20"/>
                                </w:rPr>
                                <w:t>zodpověd-</w:t>
                              </w:r>
                            </w:p>
                            <w:p w14:paraId="3C76F860" w14:textId="77777777" w:rsidR="00AD078D" w:rsidRDefault="00AD078D" w:rsidP="002D6A1B">
                              <w:pPr>
                                <w:jc w:val="center"/>
                                <w:rPr>
                                  <w:rFonts w:ascii="Garamond" w:hAnsi="Garamond"/>
                                  <w:sz w:val="20"/>
                                  <w:szCs w:val="20"/>
                                </w:rPr>
                              </w:pPr>
                              <w:r>
                                <w:rPr>
                                  <w:rFonts w:ascii="Garamond" w:hAnsi="Garamond"/>
                                  <w:b/>
                                  <w:sz w:val="20"/>
                                  <w:szCs w:val="20"/>
                                </w:rPr>
                                <w:t>nost).</w:t>
                              </w:r>
                            </w:p>
                          </w:txbxContent>
                        </wps:txbx>
                        <wps:bodyPr rot="0" vert="horz" wrap="square" lIns="91440" tIns="45720" rIns="91440" bIns="45720" anchor="t" anchorCtr="0" upright="1">
                          <a:noAutofit/>
                        </wps:bodyPr>
                      </wps:wsp>
                      <wps:wsp>
                        <wps:cNvPr id="71" name="AutoShape 14"/>
                        <wps:cNvSpPr>
                          <a:spLocks noChangeArrowheads="1"/>
                        </wps:cNvSpPr>
                        <wps:spPr bwMode="auto">
                          <a:xfrm>
                            <a:off x="5343525" y="914400"/>
                            <a:ext cx="949325" cy="12573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49DE2" w14:textId="77777777" w:rsidR="00AD078D" w:rsidRDefault="00AD078D" w:rsidP="002D6A1B">
                              <w:pPr>
                                <w:jc w:val="center"/>
                                <w:rPr>
                                  <w:rFonts w:ascii="Garamond" w:hAnsi="Garamond"/>
                                  <w:b/>
                                  <w:sz w:val="20"/>
                                  <w:szCs w:val="20"/>
                                </w:rPr>
                              </w:pPr>
                              <w:r>
                                <w:rPr>
                                  <w:rFonts w:ascii="Garamond" w:hAnsi="Garamond"/>
                                  <w:b/>
                                  <w:sz w:val="20"/>
                                  <w:szCs w:val="20"/>
                                </w:rPr>
                                <w:t>5. PODTÉMA</w:t>
                              </w:r>
                            </w:p>
                            <w:p w14:paraId="58B9D1F3" w14:textId="77777777" w:rsidR="00AD078D" w:rsidRDefault="00AD078D" w:rsidP="002D6A1B">
                              <w:pPr>
                                <w:jc w:val="center"/>
                                <w:rPr>
                                  <w:rFonts w:ascii="Garamond" w:hAnsi="Garamond"/>
                                  <w:sz w:val="20"/>
                                  <w:szCs w:val="20"/>
                                </w:rPr>
                              </w:pPr>
                            </w:p>
                            <w:p w14:paraId="6BB831DD" w14:textId="77777777" w:rsidR="00AD078D" w:rsidRDefault="00AD078D" w:rsidP="002D6A1B">
                              <w:pPr>
                                <w:jc w:val="center"/>
                                <w:rPr>
                                  <w:rFonts w:ascii="Garamond" w:hAnsi="Garamond"/>
                                  <w:sz w:val="20"/>
                                  <w:szCs w:val="20"/>
                                </w:rPr>
                              </w:pPr>
                              <w:r>
                                <w:rPr>
                                  <w:rFonts w:ascii="Garamond" w:hAnsi="Garamond"/>
                                </w:rPr>
                                <w:t>Chci žít zdravě</w:t>
                              </w:r>
                              <w:r>
                                <w:rPr>
                                  <w:rFonts w:ascii="Garamond" w:hAnsi="Garamond"/>
                                  <w:sz w:val="20"/>
                                  <w:szCs w:val="20"/>
                                </w:rPr>
                                <w:t xml:space="preserve"> </w:t>
                              </w:r>
                              <w:r>
                                <w:rPr>
                                  <w:rFonts w:ascii="Garamond" w:hAnsi="Garamond"/>
                                  <w:b/>
                                  <w:sz w:val="20"/>
                                  <w:szCs w:val="20"/>
                                </w:rPr>
                                <w:t>(Zdraví).</w:t>
                              </w:r>
                              <w:r>
                                <w:rPr>
                                  <w:rFonts w:ascii="Garamond" w:hAnsi="Garamond"/>
                                  <w:sz w:val="20"/>
                                  <w:szCs w:val="20"/>
                                </w:rPr>
                                <w:t xml:space="preserve">  </w:t>
                              </w:r>
                            </w:p>
                          </w:txbxContent>
                        </wps:txbx>
                        <wps:bodyPr rot="0" vert="horz" wrap="square" lIns="91440" tIns="45720" rIns="91440" bIns="45720" anchor="t" anchorCtr="0" upright="1">
                          <a:noAutofit/>
                        </wps:bodyPr>
                      </wps:wsp>
                      <wps:wsp>
                        <wps:cNvPr id="72" name="Line 15"/>
                        <wps:cNvCnPr>
                          <a:cxnSpLocks noChangeShapeType="1"/>
                        </wps:cNvCnPr>
                        <wps:spPr bwMode="auto">
                          <a:xfrm>
                            <a:off x="593725" y="21717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16"/>
                        <wps:cNvCnPr>
                          <a:cxnSpLocks noChangeShapeType="1"/>
                        </wps:cNvCnPr>
                        <wps:spPr bwMode="auto">
                          <a:xfrm>
                            <a:off x="1900238" y="21717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17"/>
                        <wps:cNvCnPr>
                          <a:cxnSpLocks noChangeShapeType="1"/>
                        </wps:cNvCnPr>
                        <wps:spPr bwMode="auto">
                          <a:xfrm>
                            <a:off x="3205956" y="21717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18"/>
                        <wps:cNvCnPr>
                          <a:cxnSpLocks noChangeShapeType="1"/>
                        </wps:cNvCnPr>
                        <wps:spPr bwMode="auto">
                          <a:xfrm>
                            <a:off x="4630738" y="21717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19"/>
                        <wps:cNvCnPr>
                          <a:cxnSpLocks noChangeShapeType="1"/>
                        </wps:cNvCnPr>
                        <wps:spPr bwMode="auto">
                          <a:xfrm>
                            <a:off x="5818188" y="21717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20"/>
                        <wps:cNvSpPr>
                          <a:spLocks noChangeArrowheads="1"/>
                        </wps:cNvSpPr>
                        <wps:spPr bwMode="auto">
                          <a:xfrm>
                            <a:off x="0" y="2400300"/>
                            <a:ext cx="6286500" cy="6286500"/>
                          </a:xfrm>
                          <a:prstGeom prst="flowChartAlternateProcess">
                            <a:avLst/>
                          </a:prstGeom>
                          <a:solidFill>
                            <a:srgbClr val="C0C0C0">
                              <a:alpha val="20000"/>
                            </a:srgbClr>
                          </a:solidFill>
                          <a:ln w="9525">
                            <a:solidFill>
                              <a:srgbClr val="000000"/>
                            </a:solidFill>
                            <a:miter lim="800000"/>
                            <a:headEnd/>
                            <a:tailEnd/>
                          </a:ln>
                        </wps:spPr>
                        <wps:txbx>
                          <w:txbxContent>
                            <w:p w14:paraId="6FD86655" w14:textId="77777777" w:rsidR="00AD078D" w:rsidRPr="00FE4F43" w:rsidRDefault="00AD078D" w:rsidP="002D6A1B">
                              <w:pPr>
                                <w:jc w:val="center"/>
                                <w:rPr>
                                  <w:rFonts w:ascii="Garamond" w:hAnsi="Garamond"/>
                                  <w:b/>
                                </w:rPr>
                              </w:pPr>
                              <w:r w:rsidRPr="00FE4F43">
                                <w:rPr>
                                  <w:rFonts w:ascii="Garamond" w:hAnsi="Garamond"/>
                                  <w:b/>
                                </w:rPr>
                                <w:t xml:space="preserve">TEMATICKÉ ČÁSTI </w:t>
                              </w:r>
                            </w:p>
                            <w:p w14:paraId="5BDAC336" w14:textId="77777777" w:rsidR="00AD078D" w:rsidRPr="00FE4F43" w:rsidRDefault="00AD078D" w:rsidP="002D6A1B">
                              <w:pPr>
                                <w:jc w:val="center"/>
                                <w:rPr>
                                  <w:rFonts w:ascii="Garamond" w:hAnsi="Garamond"/>
                                  <w:b/>
                                  <w:sz w:val="20"/>
                                  <w:szCs w:val="20"/>
                                </w:rPr>
                              </w:pPr>
                              <w:r w:rsidRPr="00FE4F43">
                                <w:rPr>
                                  <w:rFonts w:ascii="Garamond" w:hAnsi="Garamond"/>
                                  <w:b/>
                                  <w:sz w:val="20"/>
                                  <w:szCs w:val="20"/>
                                </w:rPr>
                                <w:t xml:space="preserve">Možné příklady postupu </w:t>
                              </w:r>
                              <w:r w:rsidRPr="00FE4F43">
                                <w:rPr>
                                  <w:rFonts w:ascii="Garamond" w:hAnsi="Garamond"/>
                                  <w:b/>
                                  <w:sz w:val="20"/>
                                  <w:szCs w:val="20"/>
                                </w:rPr>
                                <w:t>tématických částí</w:t>
                              </w:r>
                            </w:p>
                            <w:p w14:paraId="727FE407" w14:textId="77777777" w:rsidR="00AD078D" w:rsidRDefault="00AD078D" w:rsidP="002D6A1B">
                              <w:pPr>
                                <w:rPr>
                                  <w:rFonts w:ascii="Garamond" w:hAnsi="Garamond"/>
                                  <w:b/>
                                </w:rPr>
                              </w:pPr>
                            </w:p>
                            <w:p w14:paraId="2F5BD296" w14:textId="77777777" w:rsidR="00AD078D" w:rsidRDefault="00AD078D" w:rsidP="002D6A1B">
                              <w:pPr>
                                <w:jc w:val="center"/>
                                <w:rPr>
                                  <w:rFonts w:ascii="Garamond" w:hAnsi="Garamond"/>
                                </w:rPr>
                              </w:pPr>
                              <w:r>
                                <w:rPr>
                                  <w:rFonts w:ascii="Garamond" w:hAnsi="Garamond"/>
                                </w:rPr>
                                <w:t>Seznamujeme se</w:t>
                              </w:r>
                            </w:p>
                            <w:p w14:paraId="70AA89A6" w14:textId="77777777" w:rsidR="00AD078D" w:rsidRDefault="00AD078D" w:rsidP="002D6A1B">
                              <w:pPr>
                                <w:jc w:val="center"/>
                                <w:rPr>
                                  <w:rFonts w:ascii="Garamond" w:hAnsi="Garamond"/>
                                </w:rPr>
                              </w:pPr>
                            </w:p>
                            <w:p w14:paraId="596F983E" w14:textId="77777777" w:rsidR="00AD078D" w:rsidRDefault="00AD078D" w:rsidP="002D6A1B">
                              <w:pPr>
                                <w:jc w:val="center"/>
                                <w:rPr>
                                  <w:rFonts w:ascii="Garamond" w:hAnsi="Garamond"/>
                                </w:rPr>
                              </w:pPr>
                              <w:r>
                                <w:rPr>
                                  <w:rFonts w:ascii="Garamond" w:hAnsi="Garamond"/>
                                </w:rPr>
                                <w:t>Pravidla soužití</w:t>
                              </w:r>
                            </w:p>
                            <w:p w14:paraId="293074F1" w14:textId="77777777" w:rsidR="00AD078D" w:rsidRDefault="00AD078D" w:rsidP="002D6A1B">
                              <w:pPr>
                                <w:jc w:val="center"/>
                                <w:rPr>
                                  <w:rFonts w:ascii="Garamond" w:hAnsi="Garamond"/>
                                </w:rPr>
                              </w:pPr>
                            </w:p>
                            <w:p w14:paraId="4303030A" w14:textId="77777777" w:rsidR="00AD078D" w:rsidRDefault="00AD078D" w:rsidP="002D6A1B">
                              <w:pPr>
                                <w:jc w:val="center"/>
                                <w:rPr>
                                  <w:rFonts w:ascii="Garamond" w:hAnsi="Garamond"/>
                                </w:rPr>
                              </w:pPr>
                              <w:r>
                                <w:rPr>
                                  <w:rFonts w:ascii="Garamond" w:hAnsi="Garamond"/>
                                </w:rPr>
                                <w:t>Pozorujeme podzimní změny v přírodě (podzim)</w:t>
                              </w:r>
                            </w:p>
                            <w:p w14:paraId="65986707" w14:textId="77777777" w:rsidR="00AD078D" w:rsidRDefault="00AD078D" w:rsidP="002D6A1B">
                              <w:pPr>
                                <w:jc w:val="center"/>
                                <w:rPr>
                                  <w:rFonts w:ascii="Garamond" w:hAnsi="Garamond"/>
                                </w:rPr>
                              </w:pPr>
                            </w:p>
                            <w:p w14:paraId="22B573ED" w14:textId="77777777" w:rsidR="00AD078D" w:rsidRDefault="00AD078D" w:rsidP="002D6A1B">
                              <w:pPr>
                                <w:jc w:val="center"/>
                                <w:rPr>
                                  <w:rFonts w:ascii="Garamond" w:hAnsi="Garamond"/>
                                </w:rPr>
                              </w:pPr>
                              <w:r>
                                <w:rPr>
                                  <w:rFonts w:ascii="Garamond" w:hAnsi="Garamond"/>
                                </w:rPr>
                                <w:t>Chráníme své zdraví</w:t>
                              </w:r>
                            </w:p>
                            <w:p w14:paraId="262D12A8" w14:textId="77777777" w:rsidR="00AD078D" w:rsidRDefault="00AD078D" w:rsidP="002D6A1B">
                              <w:pPr>
                                <w:jc w:val="center"/>
                                <w:rPr>
                                  <w:rFonts w:ascii="Garamond" w:hAnsi="Garamond"/>
                                </w:rPr>
                              </w:pPr>
                            </w:p>
                            <w:p w14:paraId="2A317C6B" w14:textId="77777777" w:rsidR="00AD078D" w:rsidRDefault="00AD078D" w:rsidP="002D6A1B">
                              <w:pPr>
                                <w:jc w:val="center"/>
                                <w:rPr>
                                  <w:rFonts w:ascii="Garamond" w:hAnsi="Garamond"/>
                                </w:rPr>
                              </w:pPr>
                              <w:r>
                                <w:rPr>
                                  <w:rFonts w:ascii="Garamond" w:hAnsi="Garamond"/>
                                </w:rPr>
                                <w:t>Prožíváme adventní čas se svými blízkými</w:t>
                              </w:r>
                            </w:p>
                            <w:p w14:paraId="477ECFFD" w14:textId="77777777" w:rsidR="00AD078D" w:rsidRDefault="00AD078D" w:rsidP="002D6A1B">
                              <w:pPr>
                                <w:jc w:val="center"/>
                                <w:rPr>
                                  <w:rFonts w:ascii="Garamond" w:hAnsi="Garamond"/>
                                </w:rPr>
                              </w:pPr>
                            </w:p>
                            <w:p w14:paraId="66FE02D0" w14:textId="77777777" w:rsidR="00AD078D" w:rsidRDefault="00AD078D" w:rsidP="00BE1FB3">
                              <w:pPr>
                                <w:jc w:val="center"/>
                                <w:rPr>
                                  <w:rFonts w:ascii="Garamond" w:hAnsi="Garamond"/>
                                </w:rPr>
                              </w:pPr>
                              <w:r>
                                <w:rPr>
                                  <w:rFonts w:ascii="Garamond" w:hAnsi="Garamond"/>
                                </w:rPr>
                                <w:t>Dožití a usazení vánočních svátků</w:t>
                              </w:r>
                            </w:p>
                            <w:p w14:paraId="39BEC09A" w14:textId="77777777" w:rsidR="00AD078D" w:rsidRDefault="00AD078D" w:rsidP="002D6A1B">
                              <w:pPr>
                                <w:jc w:val="center"/>
                                <w:rPr>
                                  <w:rFonts w:ascii="Garamond" w:hAnsi="Garamond"/>
                                </w:rPr>
                              </w:pPr>
                            </w:p>
                            <w:p w14:paraId="65EFA205" w14:textId="77777777" w:rsidR="00AD078D" w:rsidRDefault="00AD078D" w:rsidP="002D6A1B">
                              <w:pPr>
                                <w:jc w:val="center"/>
                                <w:rPr>
                                  <w:rFonts w:ascii="Garamond" w:hAnsi="Garamond"/>
                                </w:rPr>
                              </w:pPr>
                              <w:r>
                                <w:rPr>
                                  <w:rFonts w:ascii="Garamond" w:hAnsi="Garamond"/>
                                </w:rPr>
                                <w:t>Pozorujeme přeměny počasí v přírodě (zima)</w:t>
                              </w:r>
                            </w:p>
                            <w:p w14:paraId="35277DFF" w14:textId="77777777" w:rsidR="00AD078D" w:rsidRDefault="00AD078D" w:rsidP="002D6A1B">
                              <w:pPr>
                                <w:jc w:val="center"/>
                                <w:rPr>
                                  <w:rFonts w:ascii="Garamond" w:hAnsi="Garamond"/>
                                </w:rPr>
                              </w:pPr>
                            </w:p>
                            <w:p w14:paraId="471973DB" w14:textId="77777777" w:rsidR="00AD078D" w:rsidRDefault="00AD078D" w:rsidP="002D6A1B">
                              <w:pPr>
                                <w:jc w:val="center"/>
                                <w:rPr>
                                  <w:rFonts w:ascii="Garamond" w:hAnsi="Garamond"/>
                                </w:rPr>
                              </w:pPr>
                              <w:r>
                                <w:rPr>
                                  <w:rFonts w:ascii="Garamond" w:hAnsi="Garamond"/>
                                </w:rPr>
                                <w:t>Karnevalové veselí</w:t>
                              </w:r>
                            </w:p>
                            <w:p w14:paraId="367E78B1" w14:textId="77777777" w:rsidR="00AD078D" w:rsidRDefault="00AD078D" w:rsidP="002D6A1B">
                              <w:pPr>
                                <w:jc w:val="center"/>
                                <w:rPr>
                                  <w:rFonts w:ascii="Garamond" w:hAnsi="Garamond"/>
                                </w:rPr>
                              </w:pPr>
                            </w:p>
                            <w:p w14:paraId="2CE8F9DD" w14:textId="77777777" w:rsidR="00AD078D" w:rsidRDefault="00AD078D" w:rsidP="002D6A1B">
                              <w:pPr>
                                <w:jc w:val="center"/>
                                <w:rPr>
                                  <w:rFonts w:ascii="Garamond" w:hAnsi="Garamond"/>
                                </w:rPr>
                              </w:pPr>
                              <w:r>
                                <w:rPr>
                                  <w:rFonts w:ascii="Garamond" w:hAnsi="Garamond"/>
                                </w:rPr>
                                <w:t>Co můžeme udělat pro zdraví</w:t>
                              </w:r>
                            </w:p>
                            <w:p w14:paraId="00C66BC8" w14:textId="77777777" w:rsidR="00AD078D" w:rsidRDefault="00AD078D" w:rsidP="002D6A1B">
                              <w:pPr>
                                <w:jc w:val="center"/>
                                <w:rPr>
                                  <w:rFonts w:ascii="Garamond" w:hAnsi="Garamond"/>
                                </w:rPr>
                              </w:pPr>
                            </w:p>
                            <w:p w14:paraId="572178A0" w14:textId="77777777" w:rsidR="00AD078D" w:rsidRDefault="00AD078D" w:rsidP="002D6A1B">
                              <w:pPr>
                                <w:jc w:val="center"/>
                                <w:rPr>
                                  <w:rFonts w:ascii="Garamond" w:hAnsi="Garamond"/>
                                </w:rPr>
                              </w:pPr>
                              <w:r>
                                <w:rPr>
                                  <w:rFonts w:ascii="Garamond" w:hAnsi="Garamond"/>
                                </w:rPr>
                                <w:t xml:space="preserve">Pozorujeme přeměny v přírodě (jaro, </w:t>
                              </w:r>
                              <w:r>
                                <w:rPr>
                                  <w:rFonts w:ascii="Garamond" w:hAnsi="Garamond"/>
                                </w:rPr>
                                <w:t>velikonoce)</w:t>
                              </w:r>
                            </w:p>
                            <w:p w14:paraId="3A1D68F8" w14:textId="77777777" w:rsidR="00AD078D" w:rsidRDefault="00AD078D" w:rsidP="002D6A1B">
                              <w:pPr>
                                <w:jc w:val="center"/>
                                <w:rPr>
                                  <w:rFonts w:ascii="Garamond" w:hAnsi="Garamond"/>
                                </w:rPr>
                              </w:pPr>
                            </w:p>
                            <w:p w14:paraId="1550C50B" w14:textId="77777777" w:rsidR="00AD078D" w:rsidRDefault="00AD078D" w:rsidP="002D6A1B">
                              <w:pPr>
                                <w:jc w:val="center"/>
                                <w:rPr>
                                  <w:rFonts w:ascii="Garamond" w:hAnsi="Garamond"/>
                                </w:rPr>
                              </w:pPr>
                              <w:r>
                                <w:rPr>
                                  <w:rFonts w:ascii="Garamond" w:hAnsi="Garamond"/>
                                </w:rPr>
                                <w:t>Co můžeme udělat pro….</w:t>
                              </w:r>
                            </w:p>
                            <w:p w14:paraId="56A3ED65" w14:textId="77777777" w:rsidR="00AD078D" w:rsidRDefault="00AD078D" w:rsidP="002D6A1B">
                              <w:pPr>
                                <w:jc w:val="center"/>
                                <w:rPr>
                                  <w:rFonts w:ascii="Garamond" w:hAnsi="Garamond"/>
                                </w:rPr>
                              </w:pPr>
                            </w:p>
                            <w:p w14:paraId="69D71095" w14:textId="77777777" w:rsidR="00AD078D" w:rsidRDefault="00AD078D" w:rsidP="002D6A1B">
                              <w:pPr>
                                <w:jc w:val="center"/>
                                <w:rPr>
                                  <w:rFonts w:ascii="Garamond" w:hAnsi="Garamond"/>
                                </w:rPr>
                              </w:pPr>
                              <w:r>
                                <w:rPr>
                                  <w:rFonts w:ascii="Garamond" w:hAnsi="Garamond"/>
                                </w:rPr>
                                <w:t>Chystáme se k zápisu do 1. třídy ZŠ</w:t>
                              </w:r>
                            </w:p>
                            <w:p w14:paraId="7AA41C9C" w14:textId="77777777" w:rsidR="00AD078D" w:rsidRDefault="00AD078D" w:rsidP="002D6A1B">
                              <w:pPr>
                                <w:jc w:val="center"/>
                                <w:rPr>
                                  <w:rFonts w:ascii="Garamond" w:hAnsi="Garamond"/>
                                </w:rPr>
                              </w:pPr>
                            </w:p>
                            <w:p w14:paraId="04EA8FE0" w14:textId="77777777" w:rsidR="00AD078D" w:rsidRDefault="00AD078D" w:rsidP="00CA78BA">
                              <w:pPr>
                                <w:rPr>
                                  <w:rFonts w:ascii="Garamond" w:hAnsi="Garamond"/>
                                </w:rPr>
                              </w:pPr>
                              <w:r>
                                <w:rPr>
                                  <w:rFonts w:ascii="Garamond" w:hAnsi="Garamond"/>
                                </w:rPr>
                                <w:t xml:space="preserve">                                               Chystáme se na svátek maminek</w:t>
                              </w:r>
                            </w:p>
                            <w:p w14:paraId="359E39F3" w14:textId="77777777" w:rsidR="00AD078D" w:rsidRDefault="00AD078D" w:rsidP="002D6A1B">
                              <w:pPr>
                                <w:jc w:val="center"/>
                                <w:rPr>
                                  <w:rFonts w:ascii="Garamond" w:hAnsi="Garamond"/>
                                </w:rPr>
                              </w:pPr>
                            </w:p>
                            <w:p w14:paraId="1221F440" w14:textId="77777777" w:rsidR="00AD078D" w:rsidRDefault="00AD078D" w:rsidP="002D6A1B">
                              <w:pPr>
                                <w:jc w:val="center"/>
                                <w:rPr>
                                  <w:rFonts w:ascii="Garamond" w:hAnsi="Garamond"/>
                                </w:rPr>
                              </w:pPr>
                              <w:r>
                                <w:rPr>
                                  <w:rFonts w:ascii="Garamond" w:hAnsi="Garamond"/>
                                </w:rPr>
                                <w:t>Co se děje ve školce</w:t>
                              </w:r>
                            </w:p>
                            <w:p w14:paraId="3BA3EDFA" w14:textId="77777777" w:rsidR="00AD078D" w:rsidRDefault="00AD078D" w:rsidP="002D6A1B">
                              <w:pPr>
                                <w:jc w:val="center"/>
                                <w:rPr>
                                  <w:rFonts w:ascii="Garamond" w:hAnsi="Garamond"/>
                                </w:rPr>
                              </w:pPr>
                            </w:p>
                            <w:p w14:paraId="1AED688A" w14:textId="77777777" w:rsidR="00AD078D" w:rsidRDefault="00AD078D" w:rsidP="002D6A1B">
                              <w:pPr>
                                <w:jc w:val="center"/>
                                <w:rPr>
                                  <w:rFonts w:ascii="Garamond" w:hAnsi="Garamond"/>
                                </w:rPr>
                              </w:pPr>
                              <w:r>
                                <w:rPr>
                                  <w:rFonts w:ascii="Garamond" w:hAnsi="Garamond"/>
                                </w:rPr>
                                <w:t>Blíží se loučení</w:t>
                              </w:r>
                            </w:p>
                            <w:p w14:paraId="20D02C02" w14:textId="77777777" w:rsidR="00AD078D" w:rsidRDefault="00AD078D" w:rsidP="002D6A1B">
                              <w:pPr>
                                <w:rPr>
                                  <w:rFonts w:ascii="Garamond" w:hAnsi="Garamond"/>
                                  <w:b/>
                                  <w:sz w:val="20"/>
                                  <w:szCs w:val="20"/>
                                </w:rPr>
                              </w:pPr>
                              <w:r>
                                <w:rPr>
                                  <w:rFonts w:ascii="Garamond" w:hAnsi="Garamond"/>
                                  <w:b/>
                                  <w:sz w:val="20"/>
                                  <w:szCs w:val="20"/>
                                </w:rPr>
                                <w:t>Každou TČ je možné doplnit aktuálním tématem dne, týdne. Charakteristika TČ je součástí TVP.</w:t>
                              </w:r>
                            </w:p>
                            <w:p w14:paraId="6D351334" w14:textId="77777777" w:rsidR="00AD078D" w:rsidRDefault="00AD078D" w:rsidP="002D6A1B">
                              <w:pPr>
                                <w:rPr>
                                  <w:rFonts w:ascii="Garamond" w:hAnsi="Garamond"/>
                                  <w:b/>
                                </w:rPr>
                              </w:pPr>
                            </w:p>
                          </w:txbxContent>
                        </wps:txbx>
                        <wps:bodyPr rot="0" vert="horz" wrap="square" lIns="91440" tIns="45720" rIns="91440" bIns="45720" anchor="t" anchorCtr="0" upright="1">
                          <a:noAutofit/>
                        </wps:bodyPr>
                      </wps:wsp>
                      <wps:wsp>
                        <wps:cNvPr id="78" name="Line 21"/>
                        <wps:cNvCnPr>
                          <a:cxnSpLocks noChangeShapeType="1"/>
                        </wps:cNvCnPr>
                        <wps:spPr bwMode="auto">
                          <a:xfrm flipV="1">
                            <a:off x="1828800" y="571500"/>
                            <a:ext cx="457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22"/>
                        <wps:cNvCnPr>
                          <a:cxnSpLocks noChangeShapeType="1"/>
                        </wps:cNvCnPr>
                        <wps:spPr bwMode="auto">
                          <a:xfrm>
                            <a:off x="4114800" y="571500"/>
                            <a:ext cx="5715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23"/>
                        <wps:cNvCnPr>
                          <a:cxnSpLocks noChangeShapeType="1"/>
                        </wps:cNvCnPr>
                        <wps:spPr bwMode="auto">
                          <a:xfrm>
                            <a:off x="4229100" y="457200"/>
                            <a:ext cx="1714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24"/>
                        <wps:cNvCnPr>
                          <a:cxnSpLocks noChangeShapeType="1"/>
                        </wps:cNvCnPr>
                        <wps:spPr bwMode="auto">
                          <a:xfrm flipH="1">
                            <a:off x="685800" y="342900"/>
                            <a:ext cx="1485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du="http://schemas.microsoft.com/office/word/2023/wordml/word16du" xmlns:oel="http://schemas.microsoft.com/office/2019/extlst">
            <w:pict>
              <v:group w14:anchorId="7F58DBB6" id="Plátno 82" o:spid="_x0000_s1027" editas="canvas" style="width:513pt;height:684pt;mso-position-horizontal-relative:char;mso-position-vertical-relative:line" coordsize="65151,8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5151;height:86868;visibility:visible;mso-wrap-style:square">
                  <v:fill o:detectmouseclick="t"/>
                  <v:path o:connecttype="none"/>
                </v:shape>
                <v:line id="Line 4" o:spid="_x0000_s1029" style="position:absolute;visibility:visible;mso-wrap-style:square" from="32059,4572" to="3206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5" o:spid="_x0000_s1030" style="position:absolute;visibility:visible;mso-wrap-style:square" from="7127,6858" to="713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6" o:spid="_x0000_s1031" style="position:absolute;visibility:visible;mso-wrap-style:square" from="18288,6858" to="1829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7" o:spid="_x0000_s1032" style="position:absolute;visibility:visible;mso-wrap-style:square" from="32059,6858" to="3206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8" o:spid="_x0000_s1033" style="position:absolute;visibility:visible;mso-wrap-style:square" from="46910,6858" to="46918,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shape id="AutoShape 9" o:spid="_x0000_s1034" type="#_x0000_t176" style="position:absolute;left:1190;top:9144;width:9493;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" fillcolor="silver" stroked="f">
                  <v:fill opacity="58853f"/>
                  <v:textbox>
                    <w:txbxContent>
                      <w:p w14:paraId="080D8199" w14:textId="77777777" w:rsidR="00AD078D" w:rsidRDefault="00AD078D" w:rsidP="002D6A1B">
                        <w:pPr>
                          <w:jc w:val="center"/>
                          <w:rPr>
                            <w:rFonts w:ascii="Garamond" w:hAnsi="Garamond"/>
                            <w:b/>
                            <w:sz w:val="20"/>
                            <w:szCs w:val="20"/>
                          </w:rPr>
                        </w:pPr>
                        <w:r>
                          <w:rPr>
                            <w:rFonts w:ascii="Garamond" w:hAnsi="Garamond"/>
                            <w:b/>
                            <w:sz w:val="20"/>
                            <w:szCs w:val="20"/>
                          </w:rPr>
                          <w:t>1. PODTÉMA</w:t>
                        </w:r>
                      </w:p>
                      <w:p w14:paraId="09317A3D" w14:textId="77777777" w:rsidR="00AD078D" w:rsidRDefault="00AD078D" w:rsidP="002D6A1B">
                        <w:pPr>
                          <w:jc w:val="center"/>
                          <w:rPr>
                            <w:rFonts w:ascii="Garamond" w:hAnsi="Garamond"/>
                            <w:sz w:val="4"/>
                            <w:szCs w:val="4"/>
                          </w:rPr>
                        </w:pPr>
                      </w:p>
                      <w:p w14:paraId="4A2B3DB7" w14:textId="77777777" w:rsidR="00AD078D" w:rsidRDefault="00AD078D" w:rsidP="002D6A1B">
                        <w:pPr>
                          <w:jc w:val="center"/>
                          <w:rPr>
                            <w:rFonts w:ascii="Garamond" w:hAnsi="Garamond"/>
                            <w:sz w:val="20"/>
                            <w:szCs w:val="20"/>
                          </w:rPr>
                        </w:pPr>
                        <w:proofErr w:type="gramStart"/>
                        <w:r>
                          <w:rPr>
                            <w:rFonts w:ascii="Garamond" w:hAnsi="Garamond"/>
                          </w:rPr>
                          <w:t>Poznávám</w:t>
                        </w:r>
                        <w:proofErr w:type="gramEnd"/>
                        <w:r>
                          <w:rPr>
                            <w:rFonts w:ascii="Garamond" w:hAnsi="Garamond"/>
                          </w:rPr>
                          <w:t xml:space="preserve"> kdo jsem a kam patřím</w:t>
                        </w:r>
                        <w:r>
                          <w:rPr>
                            <w:rFonts w:ascii="Garamond" w:hAnsi="Garamond"/>
                            <w:sz w:val="20"/>
                            <w:szCs w:val="20"/>
                          </w:rPr>
                          <w:t xml:space="preserve"> </w:t>
                        </w:r>
                        <w:r>
                          <w:rPr>
                            <w:rFonts w:ascii="Garamond" w:hAnsi="Garamond"/>
                            <w:b/>
                            <w:sz w:val="20"/>
                            <w:szCs w:val="20"/>
                          </w:rPr>
                          <w:t>(Osobnost, identita</w:t>
                        </w:r>
                        <w:r>
                          <w:rPr>
                            <w:rFonts w:ascii="Garamond" w:hAnsi="Garamond"/>
                            <w:sz w:val="20"/>
                            <w:szCs w:val="20"/>
                          </w:rPr>
                          <w:t xml:space="preserve">). </w:t>
                        </w:r>
                      </w:p>
                    </w:txbxContent>
                  </v:textbox>
                </v:shape>
                <v:line id="Line 10" o:spid="_x0000_s1035" style="position:absolute;visibility:visible;mso-wrap-style:square" from="59372,6858" to="5938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shape id="AutoShape 11" o:spid="_x0000_s1036" type="#_x0000_t176" style="position:absolute;left:14247;top:9144;width:9494;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" fillcolor="silver" stroked="f">
                  <v:fill opacity="58853f"/>
                  <v:textbox>
                    <w:txbxContent>
                      <w:p w14:paraId="20C96F8E" w14:textId="77777777" w:rsidR="00AD078D" w:rsidRDefault="00AD078D" w:rsidP="002D6A1B">
                        <w:pPr>
                          <w:jc w:val="center"/>
                          <w:rPr>
                            <w:rFonts w:ascii="Garamond" w:hAnsi="Garamond"/>
                            <w:b/>
                            <w:sz w:val="20"/>
                            <w:szCs w:val="20"/>
                          </w:rPr>
                        </w:pPr>
                        <w:r>
                          <w:rPr>
                            <w:rFonts w:ascii="Garamond" w:hAnsi="Garamond"/>
                            <w:b/>
                            <w:sz w:val="20"/>
                            <w:szCs w:val="20"/>
                          </w:rPr>
                          <w:t>2. PODTÉMA</w:t>
                        </w:r>
                      </w:p>
                      <w:p w14:paraId="6AC95A33" w14:textId="77777777" w:rsidR="00AD078D" w:rsidRDefault="00AD078D" w:rsidP="002D6A1B">
                        <w:pPr>
                          <w:jc w:val="center"/>
                          <w:rPr>
                            <w:rFonts w:ascii="Garamond" w:hAnsi="Garamond"/>
                            <w:sz w:val="20"/>
                            <w:szCs w:val="20"/>
                          </w:rPr>
                        </w:pPr>
                      </w:p>
                      <w:p w14:paraId="49963889" w14:textId="77777777" w:rsidR="00AD078D" w:rsidRDefault="00AD078D" w:rsidP="002D6A1B">
                        <w:pPr>
                          <w:jc w:val="center"/>
                          <w:rPr>
                            <w:rFonts w:ascii="Garamond" w:hAnsi="Garamond"/>
                            <w:b/>
                            <w:sz w:val="20"/>
                            <w:szCs w:val="20"/>
                          </w:rPr>
                        </w:pPr>
                        <w:r>
                          <w:rPr>
                            <w:rFonts w:ascii="Garamond" w:hAnsi="Garamond"/>
                          </w:rPr>
                          <w:t>Učíme se žít spolu</w:t>
                        </w:r>
                        <w:r>
                          <w:rPr>
                            <w:rFonts w:ascii="Garamond" w:hAnsi="Garamond"/>
                            <w:sz w:val="20"/>
                            <w:szCs w:val="20"/>
                          </w:rPr>
                          <w:t xml:space="preserve"> (</w:t>
                        </w:r>
                        <w:proofErr w:type="spellStart"/>
                        <w:r>
                          <w:rPr>
                            <w:rFonts w:ascii="Garamond" w:hAnsi="Garamond"/>
                            <w:b/>
                            <w:sz w:val="20"/>
                            <w:szCs w:val="20"/>
                          </w:rPr>
                          <w:t>Společenst</w:t>
                        </w:r>
                        <w:proofErr w:type="spellEnd"/>
                        <w:r>
                          <w:rPr>
                            <w:rFonts w:ascii="Garamond" w:hAnsi="Garamond"/>
                            <w:b/>
                            <w:sz w:val="20"/>
                            <w:szCs w:val="20"/>
                          </w:rPr>
                          <w:t>-</w:t>
                        </w:r>
                      </w:p>
                      <w:p w14:paraId="2303A9BA" w14:textId="77777777" w:rsidR="00AD078D" w:rsidRDefault="00AD078D" w:rsidP="002D6A1B">
                        <w:pPr>
                          <w:jc w:val="center"/>
                          <w:rPr>
                            <w:rFonts w:ascii="Garamond" w:hAnsi="Garamond"/>
                            <w:sz w:val="20"/>
                            <w:szCs w:val="20"/>
                          </w:rPr>
                        </w:pPr>
                        <w:r>
                          <w:rPr>
                            <w:rFonts w:ascii="Garamond" w:hAnsi="Garamond"/>
                            <w:b/>
                            <w:sz w:val="20"/>
                            <w:szCs w:val="20"/>
                          </w:rPr>
                          <w:t>ví, vztahy).</w:t>
                        </w:r>
                        <w:r>
                          <w:rPr>
                            <w:rFonts w:ascii="Garamond" w:hAnsi="Garamond"/>
                            <w:sz w:val="20"/>
                            <w:szCs w:val="20"/>
                          </w:rPr>
                          <w:t xml:space="preserve"> </w:t>
                        </w:r>
                      </w:p>
                    </w:txbxContent>
                  </v:textbox>
                </v:shape>
                <v:shape id="AutoShape 12" o:spid="_x0000_s1037" type="#_x0000_t176" style="position:absolute;left:27312;top:9144;width:9494;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" fillcolor="silver" stroked="f">
                  <v:fill opacity="58853f"/>
                  <v:textbox>
                    <w:txbxContent>
                      <w:p w14:paraId="48DDC38A" w14:textId="77777777" w:rsidR="00AD078D" w:rsidRDefault="00AD078D" w:rsidP="002D6A1B">
                        <w:pPr>
                          <w:jc w:val="center"/>
                          <w:rPr>
                            <w:rFonts w:ascii="Garamond" w:hAnsi="Garamond"/>
                            <w:b/>
                            <w:sz w:val="20"/>
                            <w:szCs w:val="20"/>
                          </w:rPr>
                        </w:pPr>
                        <w:r>
                          <w:rPr>
                            <w:rFonts w:ascii="Garamond" w:hAnsi="Garamond"/>
                            <w:b/>
                            <w:sz w:val="20"/>
                            <w:szCs w:val="20"/>
                          </w:rPr>
                          <w:t>3. PODTÉMA</w:t>
                        </w:r>
                      </w:p>
                      <w:p w14:paraId="7EA350A8" w14:textId="77777777" w:rsidR="00AD078D" w:rsidRDefault="00AD078D" w:rsidP="002D6A1B">
                        <w:pPr>
                          <w:jc w:val="center"/>
                          <w:rPr>
                            <w:rFonts w:ascii="Garamond" w:hAnsi="Garamond"/>
                            <w:sz w:val="20"/>
                            <w:szCs w:val="20"/>
                          </w:rPr>
                        </w:pPr>
                      </w:p>
                      <w:p w14:paraId="5A5A40D4" w14:textId="77777777" w:rsidR="00AD078D" w:rsidRDefault="00AD078D" w:rsidP="002D6A1B">
                        <w:pPr>
                          <w:jc w:val="center"/>
                          <w:rPr>
                            <w:rFonts w:ascii="Garamond" w:hAnsi="Garamond"/>
                            <w:sz w:val="20"/>
                            <w:szCs w:val="20"/>
                          </w:rPr>
                        </w:pPr>
                        <w:r>
                          <w:rPr>
                            <w:rFonts w:ascii="Garamond" w:hAnsi="Garamond"/>
                          </w:rPr>
                          <w:t>Poznáváme svět kolem nás</w:t>
                        </w:r>
                        <w:r>
                          <w:rPr>
                            <w:rFonts w:ascii="Garamond" w:hAnsi="Garamond"/>
                            <w:sz w:val="20"/>
                            <w:szCs w:val="20"/>
                          </w:rPr>
                          <w:t xml:space="preserve"> (</w:t>
                        </w:r>
                        <w:r>
                          <w:rPr>
                            <w:rFonts w:ascii="Garamond" w:hAnsi="Garamond"/>
                            <w:b/>
                            <w:sz w:val="20"/>
                            <w:szCs w:val="20"/>
                          </w:rPr>
                          <w:t>Příroda).</w:t>
                        </w:r>
                        <w:r>
                          <w:rPr>
                            <w:rFonts w:ascii="Garamond" w:hAnsi="Garamond"/>
                            <w:sz w:val="20"/>
                            <w:szCs w:val="20"/>
                          </w:rPr>
                          <w:t xml:space="preserve"> </w:t>
                        </w:r>
                      </w:p>
                    </w:txbxContent>
                  </v:textbox>
                </v:shape>
                <v:shape id="AutoShape 13" o:spid="_x0000_s1038" type="#_x0000_t176" style="position:absolute;left:41560;top:9144;width:9494;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" fillcolor="silver" stroked="f">
                  <v:fill opacity="58853f"/>
                  <v:textbox>
                    <w:txbxContent>
                      <w:p w14:paraId="6EDEA79A" w14:textId="77777777" w:rsidR="00AD078D" w:rsidRDefault="00AD078D" w:rsidP="002D6A1B">
                        <w:pPr>
                          <w:jc w:val="center"/>
                          <w:rPr>
                            <w:rFonts w:ascii="Garamond" w:hAnsi="Garamond"/>
                            <w:b/>
                            <w:sz w:val="20"/>
                            <w:szCs w:val="20"/>
                          </w:rPr>
                        </w:pPr>
                        <w:r>
                          <w:rPr>
                            <w:rFonts w:ascii="Garamond" w:hAnsi="Garamond"/>
                            <w:b/>
                            <w:sz w:val="20"/>
                            <w:szCs w:val="20"/>
                          </w:rPr>
                          <w:t>4. PODTÉMA</w:t>
                        </w:r>
                      </w:p>
                      <w:p w14:paraId="6ED0C165" w14:textId="77777777" w:rsidR="00AD078D" w:rsidRDefault="00AD078D" w:rsidP="002D6A1B">
                        <w:pPr>
                          <w:jc w:val="center"/>
                          <w:rPr>
                            <w:rFonts w:ascii="Garamond" w:hAnsi="Garamond"/>
                            <w:b/>
                            <w:sz w:val="20"/>
                            <w:szCs w:val="20"/>
                          </w:rPr>
                        </w:pPr>
                        <w:r>
                          <w:rPr>
                            <w:rFonts w:ascii="Garamond" w:hAnsi="Garamond"/>
                          </w:rPr>
                          <w:t>Chci pomáhat</w:t>
                        </w:r>
                        <w:r>
                          <w:rPr>
                            <w:rFonts w:ascii="Garamond" w:hAnsi="Garamond"/>
                            <w:sz w:val="20"/>
                            <w:szCs w:val="20"/>
                          </w:rPr>
                          <w:t xml:space="preserve"> </w:t>
                        </w:r>
                        <w:r>
                          <w:rPr>
                            <w:rFonts w:ascii="Garamond" w:hAnsi="Garamond"/>
                            <w:b/>
                            <w:sz w:val="20"/>
                            <w:szCs w:val="20"/>
                          </w:rPr>
                          <w:t>(Aktivita</w:t>
                        </w:r>
                      </w:p>
                      <w:p w14:paraId="599822AC" w14:textId="77777777" w:rsidR="00AD078D" w:rsidRDefault="00AD078D" w:rsidP="002D6A1B">
                        <w:pPr>
                          <w:jc w:val="center"/>
                          <w:rPr>
                            <w:rFonts w:ascii="Garamond" w:hAnsi="Garamond"/>
                            <w:b/>
                            <w:sz w:val="20"/>
                            <w:szCs w:val="20"/>
                          </w:rPr>
                        </w:pPr>
                        <w:proofErr w:type="spellStart"/>
                        <w:r>
                          <w:rPr>
                            <w:rFonts w:ascii="Garamond" w:hAnsi="Garamond"/>
                            <w:b/>
                            <w:sz w:val="20"/>
                            <w:szCs w:val="20"/>
                          </w:rPr>
                          <w:t>zodpověd</w:t>
                        </w:r>
                        <w:proofErr w:type="spellEnd"/>
                        <w:r>
                          <w:rPr>
                            <w:rFonts w:ascii="Garamond" w:hAnsi="Garamond"/>
                            <w:b/>
                            <w:sz w:val="20"/>
                            <w:szCs w:val="20"/>
                          </w:rPr>
                          <w:t>-</w:t>
                        </w:r>
                      </w:p>
                      <w:p w14:paraId="3C76F860" w14:textId="77777777" w:rsidR="00AD078D" w:rsidRDefault="00AD078D" w:rsidP="002D6A1B">
                        <w:pPr>
                          <w:jc w:val="center"/>
                          <w:rPr>
                            <w:rFonts w:ascii="Garamond" w:hAnsi="Garamond"/>
                            <w:sz w:val="20"/>
                            <w:szCs w:val="20"/>
                          </w:rPr>
                        </w:pPr>
                        <w:proofErr w:type="spellStart"/>
                        <w:r>
                          <w:rPr>
                            <w:rFonts w:ascii="Garamond" w:hAnsi="Garamond"/>
                            <w:b/>
                            <w:sz w:val="20"/>
                            <w:szCs w:val="20"/>
                          </w:rPr>
                          <w:t>nost</w:t>
                        </w:r>
                        <w:proofErr w:type="spellEnd"/>
                        <w:r>
                          <w:rPr>
                            <w:rFonts w:ascii="Garamond" w:hAnsi="Garamond"/>
                            <w:b/>
                            <w:sz w:val="20"/>
                            <w:szCs w:val="20"/>
                          </w:rPr>
                          <w:t>).</w:t>
                        </w:r>
                      </w:p>
                    </w:txbxContent>
                  </v:textbox>
                </v:shape>
                <v:shape id="AutoShape 14" o:spid="_x0000_s1039" type="#_x0000_t176" style="position:absolute;left:53435;top:9144;width:9493;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" fillcolor="silver" stroked="f">
                  <v:fill opacity="58853f"/>
                  <v:textbox>
                    <w:txbxContent>
                      <w:p w14:paraId="55D49DE2" w14:textId="77777777" w:rsidR="00AD078D" w:rsidRDefault="00AD078D" w:rsidP="002D6A1B">
                        <w:pPr>
                          <w:jc w:val="center"/>
                          <w:rPr>
                            <w:rFonts w:ascii="Garamond" w:hAnsi="Garamond"/>
                            <w:b/>
                            <w:sz w:val="20"/>
                            <w:szCs w:val="20"/>
                          </w:rPr>
                        </w:pPr>
                        <w:r>
                          <w:rPr>
                            <w:rFonts w:ascii="Garamond" w:hAnsi="Garamond"/>
                            <w:b/>
                            <w:sz w:val="20"/>
                            <w:szCs w:val="20"/>
                          </w:rPr>
                          <w:t>5. PODTÉMA</w:t>
                        </w:r>
                      </w:p>
                      <w:p w14:paraId="58B9D1F3" w14:textId="77777777" w:rsidR="00AD078D" w:rsidRDefault="00AD078D" w:rsidP="002D6A1B">
                        <w:pPr>
                          <w:jc w:val="center"/>
                          <w:rPr>
                            <w:rFonts w:ascii="Garamond" w:hAnsi="Garamond"/>
                            <w:sz w:val="20"/>
                            <w:szCs w:val="20"/>
                          </w:rPr>
                        </w:pPr>
                      </w:p>
                      <w:p w14:paraId="6BB831DD" w14:textId="77777777" w:rsidR="00AD078D" w:rsidRDefault="00AD078D" w:rsidP="002D6A1B">
                        <w:pPr>
                          <w:jc w:val="center"/>
                          <w:rPr>
                            <w:rFonts w:ascii="Garamond" w:hAnsi="Garamond"/>
                            <w:sz w:val="20"/>
                            <w:szCs w:val="20"/>
                          </w:rPr>
                        </w:pPr>
                        <w:r>
                          <w:rPr>
                            <w:rFonts w:ascii="Garamond" w:hAnsi="Garamond"/>
                          </w:rPr>
                          <w:t>Chci žít zdravě</w:t>
                        </w:r>
                        <w:r>
                          <w:rPr>
                            <w:rFonts w:ascii="Garamond" w:hAnsi="Garamond"/>
                            <w:sz w:val="20"/>
                            <w:szCs w:val="20"/>
                          </w:rPr>
                          <w:t xml:space="preserve"> </w:t>
                        </w:r>
                        <w:r>
                          <w:rPr>
                            <w:rFonts w:ascii="Garamond" w:hAnsi="Garamond"/>
                            <w:b/>
                            <w:sz w:val="20"/>
                            <w:szCs w:val="20"/>
                          </w:rPr>
                          <w:t>(Zdraví).</w:t>
                        </w:r>
                        <w:r>
                          <w:rPr>
                            <w:rFonts w:ascii="Garamond" w:hAnsi="Garamond"/>
                            <w:sz w:val="20"/>
                            <w:szCs w:val="20"/>
                          </w:rPr>
                          <w:t xml:space="preserve">  </w:t>
                        </w:r>
                      </w:p>
                    </w:txbxContent>
                  </v:textbox>
                </v:shape>
                <v:line id="Line 15" o:spid="_x0000_s1040" style="position:absolute;visibility:visible;mso-wrap-style:square" from="5937,21717" to="5945,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16" o:spid="_x0000_s1041" style="position:absolute;visibility:visible;mso-wrap-style:square" from="19002,21717" to="19010,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17" o:spid="_x0000_s1042" style="position:absolute;visibility:visible;mso-wrap-style:square" from="32059,21717" to="32067,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18" o:spid="_x0000_s1043" style="position:absolute;visibility:visible;mso-wrap-style:square" from="46307,21717" to="46315,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19" o:spid="_x0000_s1044" style="position:absolute;visibility:visible;mso-wrap-style:square" from="58181,21717" to="58189,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shape id="AutoShape 20" o:spid="_x0000_s1045" type="#_x0000_t176" style="position:absolute;top:24003;width:62865;height:62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" fillcolor="silver">
                  <v:fill opacity="13107f"/>
                  <v:textbox>
                    <w:txbxContent>
                      <w:p w14:paraId="6FD86655" w14:textId="77777777" w:rsidR="00AD078D" w:rsidRPr="00FE4F43" w:rsidRDefault="00AD078D" w:rsidP="002D6A1B">
                        <w:pPr>
                          <w:jc w:val="center"/>
                          <w:rPr>
                            <w:rFonts w:ascii="Garamond" w:hAnsi="Garamond"/>
                            <w:b/>
                          </w:rPr>
                        </w:pPr>
                        <w:r w:rsidRPr="00FE4F43">
                          <w:rPr>
                            <w:rFonts w:ascii="Garamond" w:hAnsi="Garamond"/>
                            <w:b/>
                          </w:rPr>
                          <w:t xml:space="preserve">TEMATICKÉ ČÁSTI </w:t>
                        </w:r>
                      </w:p>
                      <w:p w14:paraId="5BDAC336" w14:textId="77777777" w:rsidR="00AD078D" w:rsidRPr="00FE4F43" w:rsidRDefault="00AD078D" w:rsidP="002D6A1B">
                        <w:pPr>
                          <w:jc w:val="center"/>
                          <w:rPr>
                            <w:rFonts w:ascii="Garamond" w:hAnsi="Garamond"/>
                            <w:b/>
                            <w:sz w:val="20"/>
                            <w:szCs w:val="20"/>
                          </w:rPr>
                        </w:pPr>
                        <w:r w:rsidRPr="00FE4F43">
                          <w:rPr>
                            <w:rFonts w:ascii="Garamond" w:hAnsi="Garamond"/>
                            <w:b/>
                            <w:sz w:val="20"/>
                            <w:szCs w:val="20"/>
                          </w:rPr>
                          <w:t xml:space="preserve">Možné příklady postupu </w:t>
                        </w:r>
                        <w:proofErr w:type="spellStart"/>
                        <w:r w:rsidRPr="00FE4F43">
                          <w:rPr>
                            <w:rFonts w:ascii="Garamond" w:hAnsi="Garamond"/>
                            <w:b/>
                            <w:sz w:val="20"/>
                            <w:szCs w:val="20"/>
                          </w:rPr>
                          <w:t>tématických</w:t>
                        </w:r>
                        <w:proofErr w:type="spellEnd"/>
                        <w:r w:rsidRPr="00FE4F43">
                          <w:rPr>
                            <w:rFonts w:ascii="Garamond" w:hAnsi="Garamond"/>
                            <w:b/>
                            <w:sz w:val="20"/>
                            <w:szCs w:val="20"/>
                          </w:rPr>
                          <w:t xml:space="preserve"> částí</w:t>
                        </w:r>
                      </w:p>
                      <w:p w14:paraId="727FE407" w14:textId="77777777" w:rsidR="00AD078D" w:rsidRDefault="00AD078D" w:rsidP="002D6A1B">
                        <w:pPr>
                          <w:rPr>
                            <w:rFonts w:ascii="Garamond" w:hAnsi="Garamond"/>
                            <w:b/>
                          </w:rPr>
                        </w:pPr>
                      </w:p>
                      <w:p w14:paraId="2F5BD296" w14:textId="77777777" w:rsidR="00AD078D" w:rsidRDefault="00AD078D" w:rsidP="002D6A1B">
                        <w:pPr>
                          <w:jc w:val="center"/>
                          <w:rPr>
                            <w:rFonts w:ascii="Garamond" w:hAnsi="Garamond"/>
                          </w:rPr>
                        </w:pPr>
                        <w:r>
                          <w:rPr>
                            <w:rFonts w:ascii="Garamond" w:hAnsi="Garamond"/>
                          </w:rPr>
                          <w:t>Seznamujeme se</w:t>
                        </w:r>
                      </w:p>
                      <w:p w14:paraId="70AA89A6" w14:textId="77777777" w:rsidR="00AD078D" w:rsidRDefault="00AD078D" w:rsidP="002D6A1B">
                        <w:pPr>
                          <w:jc w:val="center"/>
                          <w:rPr>
                            <w:rFonts w:ascii="Garamond" w:hAnsi="Garamond"/>
                          </w:rPr>
                        </w:pPr>
                      </w:p>
                      <w:p w14:paraId="596F983E" w14:textId="77777777" w:rsidR="00AD078D" w:rsidRDefault="00AD078D" w:rsidP="002D6A1B">
                        <w:pPr>
                          <w:jc w:val="center"/>
                          <w:rPr>
                            <w:rFonts w:ascii="Garamond" w:hAnsi="Garamond"/>
                          </w:rPr>
                        </w:pPr>
                        <w:r>
                          <w:rPr>
                            <w:rFonts w:ascii="Garamond" w:hAnsi="Garamond"/>
                          </w:rPr>
                          <w:t>Pravidla soužití</w:t>
                        </w:r>
                      </w:p>
                      <w:p w14:paraId="293074F1" w14:textId="77777777" w:rsidR="00AD078D" w:rsidRDefault="00AD078D" w:rsidP="002D6A1B">
                        <w:pPr>
                          <w:jc w:val="center"/>
                          <w:rPr>
                            <w:rFonts w:ascii="Garamond" w:hAnsi="Garamond"/>
                          </w:rPr>
                        </w:pPr>
                      </w:p>
                      <w:p w14:paraId="4303030A" w14:textId="77777777" w:rsidR="00AD078D" w:rsidRDefault="00AD078D" w:rsidP="002D6A1B">
                        <w:pPr>
                          <w:jc w:val="center"/>
                          <w:rPr>
                            <w:rFonts w:ascii="Garamond" w:hAnsi="Garamond"/>
                          </w:rPr>
                        </w:pPr>
                        <w:r>
                          <w:rPr>
                            <w:rFonts w:ascii="Garamond" w:hAnsi="Garamond"/>
                          </w:rPr>
                          <w:t>Pozorujeme podzimní změny v přírodě (podzim)</w:t>
                        </w:r>
                      </w:p>
                      <w:p w14:paraId="65986707" w14:textId="77777777" w:rsidR="00AD078D" w:rsidRDefault="00AD078D" w:rsidP="002D6A1B">
                        <w:pPr>
                          <w:jc w:val="center"/>
                          <w:rPr>
                            <w:rFonts w:ascii="Garamond" w:hAnsi="Garamond"/>
                          </w:rPr>
                        </w:pPr>
                      </w:p>
                      <w:p w14:paraId="22B573ED" w14:textId="77777777" w:rsidR="00AD078D" w:rsidRDefault="00AD078D" w:rsidP="002D6A1B">
                        <w:pPr>
                          <w:jc w:val="center"/>
                          <w:rPr>
                            <w:rFonts w:ascii="Garamond" w:hAnsi="Garamond"/>
                          </w:rPr>
                        </w:pPr>
                        <w:r>
                          <w:rPr>
                            <w:rFonts w:ascii="Garamond" w:hAnsi="Garamond"/>
                          </w:rPr>
                          <w:t>Chráníme své zdraví</w:t>
                        </w:r>
                      </w:p>
                      <w:p w14:paraId="262D12A8" w14:textId="77777777" w:rsidR="00AD078D" w:rsidRDefault="00AD078D" w:rsidP="002D6A1B">
                        <w:pPr>
                          <w:jc w:val="center"/>
                          <w:rPr>
                            <w:rFonts w:ascii="Garamond" w:hAnsi="Garamond"/>
                          </w:rPr>
                        </w:pPr>
                      </w:p>
                      <w:p w14:paraId="2A317C6B" w14:textId="77777777" w:rsidR="00AD078D" w:rsidRDefault="00AD078D" w:rsidP="002D6A1B">
                        <w:pPr>
                          <w:jc w:val="center"/>
                          <w:rPr>
                            <w:rFonts w:ascii="Garamond" w:hAnsi="Garamond"/>
                          </w:rPr>
                        </w:pPr>
                        <w:r>
                          <w:rPr>
                            <w:rFonts w:ascii="Garamond" w:hAnsi="Garamond"/>
                          </w:rPr>
                          <w:t>Prožíváme adventní čas se svými blízkými</w:t>
                        </w:r>
                      </w:p>
                      <w:p w14:paraId="477ECFFD" w14:textId="77777777" w:rsidR="00AD078D" w:rsidRDefault="00AD078D" w:rsidP="002D6A1B">
                        <w:pPr>
                          <w:jc w:val="center"/>
                          <w:rPr>
                            <w:rFonts w:ascii="Garamond" w:hAnsi="Garamond"/>
                          </w:rPr>
                        </w:pPr>
                      </w:p>
                      <w:p w14:paraId="66FE02D0" w14:textId="77777777" w:rsidR="00AD078D" w:rsidRDefault="00AD078D" w:rsidP="00BE1FB3">
                        <w:pPr>
                          <w:jc w:val="center"/>
                          <w:rPr>
                            <w:rFonts w:ascii="Garamond" w:hAnsi="Garamond"/>
                          </w:rPr>
                        </w:pPr>
                        <w:r>
                          <w:rPr>
                            <w:rFonts w:ascii="Garamond" w:hAnsi="Garamond"/>
                          </w:rPr>
                          <w:t>Dožití a usazení vánočních svátků</w:t>
                        </w:r>
                      </w:p>
                      <w:p w14:paraId="39BEC09A" w14:textId="77777777" w:rsidR="00AD078D" w:rsidRDefault="00AD078D" w:rsidP="002D6A1B">
                        <w:pPr>
                          <w:jc w:val="center"/>
                          <w:rPr>
                            <w:rFonts w:ascii="Garamond" w:hAnsi="Garamond"/>
                          </w:rPr>
                        </w:pPr>
                      </w:p>
                      <w:p w14:paraId="65EFA205" w14:textId="77777777" w:rsidR="00AD078D" w:rsidRDefault="00AD078D" w:rsidP="002D6A1B">
                        <w:pPr>
                          <w:jc w:val="center"/>
                          <w:rPr>
                            <w:rFonts w:ascii="Garamond" w:hAnsi="Garamond"/>
                          </w:rPr>
                        </w:pPr>
                        <w:r>
                          <w:rPr>
                            <w:rFonts w:ascii="Garamond" w:hAnsi="Garamond"/>
                          </w:rPr>
                          <w:t>Pozorujeme přeměny počasí v přírodě (zima)</w:t>
                        </w:r>
                      </w:p>
                      <w:p w14:paraId="35277DFF" w14:textId="77777777" w:rsidR="00AD078D" w:rsidRDefault="00AD078D" w:rsidP="002D6A1B">
                        <w:pPr>
                          <w:jc w:val="center"/>
                          <w:rPr>
                            <w:rFonts w:ascii="Garamond" w:hAnsi="Garamond"/>
                          </w:rPr>
                        </w:pPr>
                      </w:p>
                      <w:p w14:paraId="471973DB" w14:textId="77777777" w:rsidR="00AD078D" w:rsidRDefault="00AD078D" w:rsidP="002D6A1B">
                        <w:pPr>
                          <w:jc w:val="center"/>
                          <w:rPr>
                            <w:rFonts w:ascii="Garamond" w:hAnsi="Garamond"/>
                          </w:rPr>
                        </w:pPr>
                        <w:r>
                          <w:rPr>
                            <w:rFonts w:ascii="Garamond" w:hAnsi="Garamond"/>
                          </w:rPr>
                          <w:t>Karnevalové veselí</w:t>
                        </w:r>
                      </w:p>
                      <w:p w14:paraId="367E78B1" w14:textId="77777777" w:rsidR="00AD078D" w:rsidRDefault="00AD078D" w:rsidP="002D6A1B">
                        <w:pPr>
                          <w:jc w:val="center"/>
                          <w:rPr>
                            <w:rFonts w:ascii="Garamond" w:hAnsi="Garamond"/>
                          </w:rPr>
                        </w:pPr>
                      </w:p>
                      <w:p w14:paraId="2CE8F9DD" w14:textId="77777777" w:rsidR="00AD078D" w:rsidRDefault="00AD078D" w:rsidP="002D6A1B">
                        <w:pPr>
                          <w:jc w:val="center"/>
                          <w:rPr>
                            <w:rFonts w:ascii="Garamond" w:hAnsi="Garamond"/>
                          </w:rPr>
                        </w:pPr>
                        <w:r>
                          <w:rPr>
                            <w:rFonts w:ascii="Garamond" w:hAnsi="Garamond"/>
                          </w:rPr>
                          <w:t>Co můžeme udělat pro zdraví</w:t>
                        </w:r>
                      </w:p>
                      <w:p w14:paraId="00C66BC8" w14:textId="77777777" w:rsidR="00AD078D" w:rsidRDefault="00AD078D" w:rsidP="002D6A1B">
                        <w:pPr>
                          <w:jc w:val="center"/>
                          <w:rPr>
                            <w:rFonts w:ascii="Garamond" w:hAnsi="Garamond"/>
                          </w:rPr>
                        </w:pPr>
                      </w:p>
                      <w:p w14:paraId="572178A0" w14:textId="77777777" w:rsidR="00AD078D" w:rsidRDefault="00AD078D" w:rsidP="002D6A1B">
                        <w:pPr>
                          <w:jc w:val="center"/>
                          <w:rPr>
                            <w:rFonts w:ascii="Garamond" w:hAnsi="Garamond"/>
                          </w:rPr>
                        </w:pPr>
                        <w:r>
                          <w:rPr>
                            <w:rFonts w:ascii="Garamond" w:hAnsi="Garamond"/>
                          </w:rPr>
                          <w:t xml:space="preserve">Pozorujeme přeměny v přírodě (jaro, </w:t>
                        </w:r>
                        <w:proofErr w:type="gramStart"/>
                        <w:r>
                          <w:rPr>
                            <w:rFonts w:ascii="Garamond" w:hAnsi="Garamond"/>
                          </w:rPr>
                          <w:t>velikonoce</w:t>
                        </w:r>
                        <w:proofErr w:type="gramEnd"/>
                        <w:r>
                          <w:rPr>
                            <w:rFonts w:ascii="Garamond" w:hAnsi="Garamond"/>
                          </w:rPr>
                          <w:t>)</w:t>
                        </w:r>
                      </w:p>
                      <w:p w14:paraId="3A1D68F8" w14:textId="77777777" w:rsidR="00AD078D" w:rsidRDefault="00AD078D" w:rsidP="002D6A1B">
                        <w:pPr>
                          <w:jc w:val="center"/>
                          <w:rPr>
                            <w:rFonts w:ascii="Garamond" w:hAnsi="Garamond"/>
                          </w:rPr>
                        </w:pPr>
                      </w:p>
                      <w:p w14:paraId="1550C50B" w14:textId="77777777" w:rsidR="00AD078D" w:rsidRDefault="00AD078D" w:rsidP="002D6A1B">
                        <w:pPr>
                          <w:jc w:val="center"/>
                          <w:rPr>
                            <w:rFonts w:ascii="Garamond" w:hAnsi="Garamond"/>
                          </w:rPr>
                        </w:pPr>
                        <w:r>
                          <w:rPr>
                            <w:rFonts w:ascii="Garamond" w:hAnsi="Garamond"/>
                          </w:rPr>
                          <w:t>Co můžeme udělat pro….</w:t>
                        </w:r>
                      </w:p>
                      <w:p w14:paraId="56A3ED65" w14:textId="77777777" w:rsidR="00AD078D" w:rsidRDefault="00AD078D" w:rsidP="002D6A1B">
                        <w:pPr>
                          <w:jc w:val="center"/>
                          <w:rPr>
                            <w:rFonts w:ascii="Garamond" w:hAnsi="Garamond"/>
                          </w:rPr>
                        </w:pPr>
                      </w:p>
                      <w:p w14:paraId="69D71095" w14:textId="77777777" w:rsidR="00AD078D" w:rsidRDefault="00AD078D" w:rsidP="002D6A1B">
                        <w:pPr>
                          <w:jc w:val="center"/>
                          <w:rPr>
                            <w:rFonts w:ascii="Garamond" w:hAnsi="Garamond"/>
                          </w:rPr>
                        </w:pPr>
                        <w:r>
                          <w:rPr>
                            <w:rFonts w:ascii="Garamond" w:hAnsi="Garamond"/>
                          </w:rPr>
                          <w:t>Chystáme se k zápisu do 1. třídy ZŠ</w:t>
                        </w:r>
                      </w:p>
                      <w:p w14:paraId="7AA41C9C" w14:textId="77777777" w:rsidR="00AD078D" w:rsidRDefault="00AD078D" w:rsidP="002D6A1B">
                        <w:pPr>
                          <w:jc w:val="center"/>
                          <w:rPr>
                            <w:rFonts w:ascii="Garamond" w:hAnsi="Garamond"/>
                          </w:rPr>
                        </w:pPr>
                      </w:p>
                      <w:p w14:paraId="04EA8FE0" w14:textId="77777777" w:rsidR="00AD078D" w:rsidRDefault="00AD078D" w:rsidP="00CA78BA">
                        <w:pPr>
                          <w:rPr>
                            <w:rFonts w:ascii="Garamond" w:hAnsi="Garamond"/>
                          </w:rPr>
                        </w:pPr>
                        <w:r>
                          <w:rPr>
                            <w:rFonts w:ascii="Garamond" w:hAnsi="Garamond"/>
                          </w:rPr>
                          <w:t xml:space="preserve">                                               Chystáme se na svátek maminek</w:t>
                        </w:r>
                      </w:p>
                      <w:p w14:paraId="359E39F3" w14:textId="77777777" w:rsidR="00AD078D" w:rsidRDefault="00AD078D" w:rsidP="002D6A1B">
                        <w:pPr>
                          <w:jc w:val="center"/>
                          <w:rPr>
                            <w:rFonts w:ascii="Garamond" w:hAnsi="Garamond"/>
                          </w:rPr>
                        </w:pPr>
                      </w:p>
                      <w:p w14:paraId="1221F440" w14:textId="77777777" w:rsidR="00AD078D" w:rsidRDefault="00AD078D" w:rsidP="002D6A1B">
                        <w:pPr>
                          <w:jc w:val="center"/>
                          <w:rPr>
                            <w:rFonts w:ascii="Garamond" w:hAnsi="Garamond"/>
                          </w:rPr>
                        </w:pPr>
                        <w:r>
                          <w:rPr>
                            <w:rFonts w:ascii="Garamond" w:hAnsi="Garamond"/>
                          </w:rPr>
                          <w:t>Co se děje ve školce</w:t>
                        </w:r>
                      </w:p>
                      <w:p w14:paraId="3BA3EDFA" w14:textId="77777777" w:rsidR="00AD078D" w:rsidRDefault="00AD078D" w:rsidP="002D6A1B">
                        <w:pPr>
                          <w:jc w:val="center"/>
                          <w:rPr>
                            <w:rFonts w:ascii="Garamond" w:hAnsi="Garamond"/>
                          </w:rPr>
                        </w:pPr>
                      </w:p>
                      <w:p w14:paraId="1AED688A" w14:textId="77777777" w:rsidR="00AD078D" w:rsidRDefault="00AD078D" w:rsidP="002D6A1B">
                        <w:pPr>
                          <w:jc w:val="center"/>
                          <w:rPr>
                            <w:rFonts w:ascii="Garamond" w:hAnsi="Garamond"/>
                          </w:rPr>
                        </w:pPr>
                        <w:r>
                          <w:rPr>
                            <w:rFonts w:ascii="Garamond" w:hAnsi="Garamond"/>
                          </w:rPr>
                          <w:t>Blíží se loučení</w:t>
                        </w:r>
                      </w:p>
                      <w:p w14:paraId="20D02C02" w14:textId="77777777" w:rsidR="00AD078D" w:rsidRDefault="00AD078D" w:rsidP="002D6A1B">
                        <w:pPr>
                          <w:rPr>
                            <w:rFonts w:ascii="Garamond" w:hAnsi="Garamond"/>
                            <w:b/>
                            <w:sz w:val="20"/>
                            <w:szCs w:val="20"/>
                          </w:rPr>
                        </w:pPr>
                        <w:r>
                          <w:rPr>
                            <w:rFonts w:ascii="Garamond" w:hAnsi="Garamond"/>
                            <w:b/>
                            <w:sz w:val="20"/>
                            <w:szCs w:val="20"/>
                          </w:rPr>
                          <w:t>Každou TČ je možné doplnit aktuálním tématem dne, týdne. Charakteristika TČ je součástí TVP.</w:t>
                        </w:r>
                      </w:p>
                      <w:p w14:paraId="6D351334" w14:textId="77777777" w:rsidR="00AD078D" w:rsidRDefault="00AD078D" w:rsidP="002D6A1B">
                        <w:pPr>
                          <w:rPr>
                            <w:rFonts w:ascii="Garamond" w:hAnsi="Garamond"/>
                            <w:b/>
                          </w:rPr>
                        </w:pPr>
                      </w:p>
                    </w:txbxContent>
                  </v:textbox>
                </v:shape>
                <v:line id="Line 21" o:spid="_x0000_s1046" style="position:absolute;flip:y;visibility:visible;mso-wrap-style:square" from="18288,5715" to="22860,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line id="Line 22" o:spid="_x0000_s1047" style="position:absolute;visibility:visible;mso-wrap-style:square" from="41148,5715" to="4686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23" o:spid="_x0000_s1048" style="position:absolute;visibility:visible;mso-wrap-style:square" from="42291,4572" to="5943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24" o:spid="_x0000_s1049" style="position:absolute;flip:x;visibility:visible;mso-wrap-style:square" from="6858,3429" to="21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"/>
                <w10:anchorlock/>
              </v:group>
            </w:pict>
          </mc:Fallback>
        </mc:AlternateContent>
      </w:r>
    </w:p>
    <w:p w14:paraId="0CF87945" w14:textId="77777777" w:rsidR="002D6A1B" w:rsidRDefault="002D6A1B" w:rsidP="002D6A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3EA1C7D1" w14:textId="77777777" w:rsidTr="001648AD">
        <w:tc>
          <w:tcPr>
            <w:tcW w:w="9852" w:type="dxa"/>
          </w:tcPr>
          <w:p w14:paraId="33510EC1" w14:textId="77777777" w:rsidR="002D6A1B" w:rsidRPr="00A4502F" w:rsidRDefault="002D6A1B" w:rsidP="001648AD">
            <w:pPr>
              <w:pStyle w:val="Nadpis1"/>
            </w:pPr>
            <w:r>
              <w:rPr>
                <w:b w:val="0"/>
                <w:bCs w:val="0"/>
              </w:rPr>
              <w:lastRenderedPageBreak/>
              <w:br w:type="page"/>
            </w:r>
            <w:r w:rsidRPr="00A4502F">
              <w:t>TÉMA</w:t>
            </w:r>
          </w:p>
          <w:p w14:paraId="47AFCEEA" w14:textId="77777777" w:rsidR="002D6A1B" w:rsidRDefault="002D6A1B" w:rsidP="001648AD">
            <w:pPr>
              <w:jc w:val="center"/>
            </w:pPr>
            <w:r>
              <w:t>Učíme se porozumět sami sobě, ostatním lidem a světu kolem sebe.</w:t>
            </w:r>
          </w:p>
        </w:tc>
      </w:tr>
    </w:tbl>
    <w:p w14:paraId="5F7B6A7A" w14:textId="77777777" w:rsidR="002D6A1B" w:rsidRDefault="002D6A1B" w:rsidP="002D6A1B">
      <w:pPr>
        <w:jc w:val="center"/>
      </w:pPr>
    </w:p>
    <w:p w14:paraId="1CB0A416" w14:textId="77777777" w:rsidR="002D6A1B" w:rsidRDefault="002D6A1B" w:rsidP="002D6A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1C5F2833" w14:textId="77777777" w:rsidTr="001648AD">
        <w:tc>
          <w:tcPr>
            <w:tcW w:w="10051" w:type="dxa"/>
          </w:tcPr>
          <w:p w14:paraId="3F93AAB2" w14:textId="77777777" w:rsidR="002D6A1B" w:rsidRDefault="002D6A1B" w:rsidP="001648AD">
            <w:pPr>
              <w:jc w:val="center"/>
              <w:rPr>
                <w:b/>
                <w:bCs/>
              </w:rPr>
            </w:pPr>
            <w:r>
              <w:rPr>
                <w:b/>
                <w:bCs/>
              </w:rPr>
              <w:t>1. PODTÉMA</w:t>
            </w:r>
          </w:p>
          <w:p w14:paraId="1F084C2D" w14:textId="77777777" w:rsidR="002D6A1B" w:rsidRDefault="002D6A1B" w:rsidP="001648AD">
            <w:pPr>
              <w:jc w:val="center"/>
            </w:pPr>
            <w:r>
              <w:t xml:space="preserve">1. </w:t>
            </w:r>
            <w:r w:rsidRPr="00D62FA6">
              <w:rPr>
                <w:b/>
              </w:rPr>
              <w:t>Poznávám, kdo jsem a kam patřím (osobnost, identita).</w:t>
            </w:r>
          </w:p>
        </w:tc>
      </w:tr>
    </w:tbl>
    <w:p w14:paraId="0995FBCE" w14:textId="77777777" w:rsidR="002D6A1B" w:rsidRDefault="002D6A1B" w:rsidP="002D6A1B">
      <w:pPr>
        <w:rPr>
          <w:u w:val="single"/>
        </w:rPr>
      </w:pPr>
    </w:p>
    <w:p w14:paraId="59E9C80E" w14:textId="77777777" w:rsidR="002D6A1B" w:rsidRDefault="002D6A1B" w:rsidP="002D6A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7488B47C" w14:textId="77777777" w:rsidTr="001648AD">
        <w:tc>
          <w:tcPr>
            <w:tcW w:w="10051" w:type="dxa"/>
          </w:tcPr>
          <w:p w14:paraId="78ACA018" w14:textId="77777777" w:rsidR="002D6A1B" w:rsidRDefault="002D6A1B" w:rsidP="001648AD">
            <w:pPr>
              <w:pStyle w:val="Nadpis1"/>
            </w:pPr>
            <w:r>
              <w:t>CHARAKTERISTIKA</w:t>
            </w:r>
          </w:p>
          <w:p w14:paraId="11869ED9" w14:textId="77777777" w:rsidR="002D6A1B" w:rsidRDefault="002D6A1B" w:rsidP="001648AD">
            <w:pPr>
              <w:jc w:val="center"/>
            </w:pPr>
            <w:r>
              <w:t>Prostřednictvím situací a plánovaných činností se děti učí poznávat sebe a připravovat se na budoucí role.</w:t>
            </w:r>
          </w:p>
        </w:tc>
      </w:tr>
    </w:tbl>
    <w:p w14:paraId="3B80E817" w14:textId="77777777" w:rsidR="002D6A1B" w:rsidRDefault="002D6A1B" w:rsidP="002D6A1B"/>
    <w:p w14:paraId="5B549BB0" w14:textId="77777777" w:rsidR="002D6A1B" w:rsidRDefault="002D6A1B" w:rsidP="002D6A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79A084DA" w14:textId="77777777" w:rsidTr="001648AD">
        <w:tc>
          <w:tcPr>
            <w:tcW w:w="10051" w:type="dxa"/>
          </w:tcPr>
          <w:p w14:paraId="57E586E7" w14:textId="77777777" w:rsidR="002D6A1B" w:rsidRDefault="002D6A1B" w:rsidP="001648AD">
            <w:pPr>
              <w:jc w:val="center"/>
            </w:pPr>
            <w:r>
              <w:rPr>
                <w:b/>
                <w:bCs/>
              </w:rPr>
              <w:t>KOMPETENCE</w:t>
            </w:r>
            <w:r>
              <w:t xml:space="preserve"> </w:t>
            </w:r>
          </w:p>
          <w:p w14:paraId="1B752F33" w14:textId="77777777" w:rsidR="002D6A1B" w:rsidRDefault="002D6A1B" w:rsidP="001648AD">
            <w:pPr>
              <w:jc w:val="center"/>
            </w:pPr>
            <w:r>
              <w:t>podpory zdraví u dítěte na konci předškolního období</w:t>
            </w:r>
          </w:p>
        </w:tc>
      </w:tr>
    </w:tbl>
    <w:p w14:paraId="1E158A6C" w14:textId="77777777" w:rsidR="002D6A1B" w:rsidRDefault="002D6A1B" w:rsidP="002D6A1B">
      <w:pPr>
        <w:jc w:val="both"/>
      </w:pPr>
    </w:p>
    <w:p w14:paraId="3B6C0203" w14:textId="77777777" w:rsidR="002D6A1B" w:rsidRDefault="002D6A1B" w:rsidP="002D6A1B">
      <w:pPr>
        <w:jc w:val="both"/>
      </w:pPr>
    </w:p>
    <w:p w14:paraId="39961072" w14:textId="77777777" w:rsidR="002D6A1B" w:rsidRDefault="002D6A1B" w:rsidP="002D6A1B">
      <w:pPr>
        <w:jc w:val="both"/>
      </w:pPr>
      <w:r>
        <w:t>1/1 Má základní poznatky o lidském těle a jeho hlavních funkcích.</w:t>
      </w:r>
    </w:p>
    <w:p w14:paraId="4D01B9B5" w14:textId="77777777" w:rsidR="002D6A1B" w:rsidRDefault="002D6A1B" w:rsidP="002D6A1B">
      <w:pPr>
        <w:jc w:val="both"/>
        <w:rPr>
          <w:sz w:val="10"/>
          <w:szCs w:val="10"/>
        </w:rPr>
      </w:pPr>
    </w:p>
    <w:p w14:paraId="563E3BDB" w14:textId="77777777" w:rsidR="002D6A1B" w:rsidRDefault="002D6A1B" w:rsidP="002D6A1B">
      <w:pPr>
        <w:jc w:val="both"/>
      </w:pPr>
      <w:r>
        <w:t>2/2 Rozlišuje dobro zlo a dovede obě etické kategorie vidět ve vztahu ke zdraví.</w:t>
      </w:r>
    </w:p>
    <w:p w14:paraId="2C8B1800" w14:textId="77777777" w:rsidR="002D6A1B" w:rsidRDefault="002D6A1B" w:rsidP="002D6A1B">
      <w:pPr>
        <w:jc w:val="both"/>
        <w:rPr>
          <w:sz w:val="10"/>
          <w:szCs w:val="10"/>
        </w:rPr>
      </w:pPr>
    </w:p>
    <w:p w14:paraId="6F2490DD" w14:textId="77777777" w:rsidR="002D6A1B" w:rsidRDefault="002D6A1B" w:rsidP="002D6A1B">
      <w:pPr>
        <w:jc w:val="both"/>
      </w:pPr>
      <w:r>
        <w:t>3/2 Ví, že když řešení problémů přesahuje jeho síly, má se obrátit o pomoc na osobu ze svého nejbližšího okolí.</w:t>
      </w:r>
    </w:p>
    <w:p w14:paraId="68D65875" w14:textId="77777777" w:rsidR="002D6A1B" w:rsidRDefault="002D6A1B" w:rsidP="002D6A1B">
      <w:pPr>
        <w:jc w:val="both"/>
        <w:rPr>
          <w:sz w:val="10"/>
          <w:szCs w:val="10"/>
        </w:rPr>
      </w:pPr>
    </w:p>
    <w:p w14:paraId="020C692F" w14:textId="77777777" w:rsidR="002D6A1B" w:rsidRDefault="002D6A1B" w:rsidP="002D6A1B">
      <w:pPr>
        <w:jc w:val="both"/>
      </w:pPr>
      <w:r>
        <w:t>3/4 Umí se citově vyrovnat s novými situacemi v rámci běžného života dítěte svého věku.</w:t>
      </w:r>
    </w:p>
    <w:p w14:paraId="312BDA09" w14:textId="77777777" w:rsidR="002D6A1B" w:rsidRDefault="002D6A1B" w:rsidP="002D6A1B">
      <w:pPr>
        <w:jc w:val="both"/>
        <w:rPr>
          <w:sz w:val="10"/>
          <w:szCs w:val="10"/>
        </w:rPr>
      </w:pPr>
    </w:p>
    <w:p w14:paraId="7A585A51" w14:textId="77777777" w:rsidR="002D6A1B" w:rsidRDefault="002D6A1B" w:rsidP="002D6A1B">
      <w:pPr>
        <w:jc w:val="both"/>
      </w:pPr>
      <w:r>
        <w:t>3/7 Nemá obavu ze změny, přijímá ji jako běžnou součást života.</w:t>
      </w:r>
    </w:p>
    <w:p w14:paraId="2A8DDE79" w14:textId="77777777" w:rsidR="002D6A1B" w:rsidRDefault="002D6A1B" w:rsidP="002D6A1B">
      <w:pPr>
        <w:jc w:val="both"/>
        <w:rPr>
          <w:sz w:val="10"/>
          <w:szCs w:val="10"/>
        </w:rPr>
      </w:pPr>
    </w:p>
    <w:p w14:paraId="1F9C83FA" w14:textId="77777777" w:rsidR="002D6A1B" w:rsidRDefault="002D6A1B" w:rsidP="002D6A1B">
      <w:pPr>
        <w:jc w:val="both"/>
      </w:pPr>
      <w:r>
        <w:t>5/2 Snaží se ovládat intenzitu emocí, které by škodily jemu nebo okolí.</w:t>
      </w:r>
    </w:p>
    <w:p w14:paraId="527FD441" w14:textId="77777777" w:rsidR="002D6A1B" w:rsidRDefault="002D6A1B" w:rsidP="002D6A1B">
      <w:pPr>
        <w:jc w:val="both"/>
        <w:rPr>
          <w:sz w:val="10"/>
          <w:szCs w:val="10"/>
        </w:rPr>
      </w:pPr>
    </w:p>
    <w:p w14:paraId="0CFE9191" w14:textId="77777777" w:rsidR="002D6A1B" w:rsidRDefault="002D6A1B" w:rsidP="002D6A1B">
      <w:pPr>
        <w:jc w:val="both"/>
      </w:pPr>
      <w:r>
        <w:t>4/4 V běžných životních situacích předvídá následky a přijímá konkrétní důsledky svých činů, svého chování.</w:t>
      </w:r>
    </w:p>
    <w:p w14:paraId="1D2313E3" w14:textId="77777777" w:rsidR="002D6A1B" w:rsidRDefault="002D6A1B" w:rsidP="002D6A1B">
      <w:pPr>
        <w:jc w:val="both"/>
        <w:rPr>
          <w:sz w:val="10"/>
          <w:szCs w:val="10"/>
        </w:rPr>
      </w:pPr>
    </w:p>
    <w:p w14:paraId="65BEA562" w14:textId="77777777" w:rsidR="002D6A1B" w:rsidRDefault="002D6A1B" w:rsidP="002D6A1B">
      <w:pPr>
        <w:jc w:val="both"/>
      </w:pPr>
      <w:r>
        <w:t>4/6 Umí vyjádřit, co se mu líbí, co ne, vysvětlit proč.</w:t>
      </w:r>
    </w:p>
    <w:p w14:paraId="5DDB8A19" w14:textId="77777777" w:rsidR="002D6A1B" w:rsidRDefault="002D6A1B" w:rsidP="002D6A1B">
      <w:pPr>
        <w:jc w:val="both"/>
        <w:rPr>
          <w:sz w:val="10"/>
          <w:szCs w:val="10"/>
        </w:rPr>
      </w:pPr>
    </w:p>
    <w:p w14:paraId="4A4DD7B1" w14:textId="77777777" w:rsidR="002D6A1B" w:rsidRDefault="002D6A1B" w:rsidP="002D6A1B">
      <w:pPr>
        <w:jc w:val="both"/>
      </w:pPr>
      <w:r>
        <w:t>5/1Poznáváním sebe samého vytváří pravdivý obraz o sobě, o své identitě, vlastnostech (temperament), sklonech a schopnostech.</w:t>
      </w:r>
    </w:p>
    <w:p w14:paraId="27588FBF" w14:textId="77777777" w:rsidR="002D6A1B" w:rsidRDefault="002D6A1B" w:rsidP="002D6A1B">
      <w:pPr>
        <w:jc w:val="both"/>
        <w:rPr>
          <w:sz w:val="10"/>
          <w:szCs w:val="10"/>
        </w:rPr>
      </w:pPr>
    </w:p>
    <w:p w14:paraId="0B8F6230" w14:textId="77777777" w:rsidR="002D6A1B" w:rsidRDefault="002D6A1B" w:rsidP="002D6A1B">
      <w:pPr>
        <w:jc w:val="both"/>
      </w:pPr>
      <w:r>
        <w:t>6/7 Uvědomuje si, že svým chováním může spoluvytvářet prostředí pohody.</w:t>
      </w:r>
    </w:p>
    <w:p w14:paraId="16B69013" w14:textId="77777777" w:rsidR="002D6A1B" w:rsidRDefault="002D6A1B" w:rsidP="002D6A1B">
      <w:pPr>
        <w:jc w:val="both"/>
        <w:rPr>
          <w:sz w:val="10"/>
          <w:szCs w:val="10"/>
        </w:rPr>
      </w:pPr>
    </w:p>
    <w:p w14:paraId="74C1EB10" w14:textId="77777777" w:rsidR="002D6A1B" w:rsidRDefault="002D6A1B" w:rsidP="002D6A1B">
      <w:pPr>
        <w:jc w:val="both"/>
      </w:pPr>
      <w:r>
        <w:t>5/9 Dovede zvládnout jednoduché zátěže a překážky.</w:t>
      </w:r>
    </w:p>
    <w:p w14:paraId="4E63AD90" w14:textId="77777777" w:rsidR="002D6A1B" w:rsidRDefault="002D6A1B" w:rsidP="002D6A1B">
      <w:pPr>
        <w:jc w:val="both"/>
        <w:rPr>
          <w:sz w:val="10"/>
          <w:szCs w:val="10"/>
        </w:rPr>
      </w:pPr>
    </w:p>
    <w:p w14:paraId="610644C1" w14:textId="77777777" w:rsidR="002D6A1B" w:rsidRDefault="002D6A1B" w:rsidP="002D6A1B">
      <w:pPr>
        <w:jc w:val="both"/>
      </w:pPr>
      <w:r>
        <w:t>5/8 Dovede požádat o pomoc, když je v nouzi.</w:t>
      </w:r>
    </w:p>
    <w:p w14:paraId="488878FA" w14:textId="77777777" w:rsidR="002D6A1B" w:rsidRDefault="002D6A1B" w:rsidP="002D6A1B">
      <w:pPr>
        <w:jc w:val="both"/>
        <w:rPr>
          <w:u w:val="single"/>
        </w:rPr>
      </w:pPr>
    </w:p>
    <w:p w14:paraId="3695F8FF" w14:textId="77777777" w:rsidR="002D6A1B" w:rsidRDefault="002D6A1B" w:rsidP="002D6A1B">
      <w:pPr>
        <w:jc w:val="both"/>
        <w:rPr>
          <w:u w:val="single"/>
        </w:rPr>
      </w:pPr>
    </w:p>
    <w:p w14:paraId="327E10E0" w14:textId="77777777" w:rsidR="002D6A1B" w:rsidRPr="00937EE2" w:rsidRDefault="002D6A1B" w:rsidP="002D6A1B">
      <w:pPr>
        <w:jc w:val="both"/>
        <w:rPr>
          <w:u w:val="single"/>
        </w:rPr>
      </w:pPr>
    </w:p>
    <w:p w14:paraId="295A2ABB" w14:textId="77777777" w:rsidR="002D6A1B" w:rsidRDefault="002D6A1B" w:rsidP="002D6A1B">
      <w:pPr>
        <w:jc w:val="both"/>
      </w:pPr>
    </w:p>
    <w:p w14:paraId="03261B1C" w14:textId="77777777" w:rsidR="002D6A1B" w:rsidRDefault="002D6A1B" w:rsidP="002D6A1B">
      <w:pPr>
        <w:jc w:val="both"/>
      </w:pPr>
    </w:p>
    <w:p w14:paraId="67EAA61C" w14:textId="77777777" w:rsidR="002D6A1B" w:rsidRDefault="002D6A1B" w:rsidP="002D6A1B">
      <w:pPr>
        <w:jc w:val="both"/>
      </w:pPr>
    </w:p>
    <w:p w14:paraId="2FF36F12" w14:textId="77777777" w:rsidR="002D6A1B" w:rsidRDefault="002B1787" w:rsidP="002D6A1B">
      <w:pPr>
        <w:jc w:val="both"/>
      </w:pPr>
      <w:r>
        <w:t>Názvy a charakteristiky tematických částí, včetně přiřazených dílčích cílů ke kompetencím jsou</w:t>
      </w:r>
    </w:p>
    <w:p w14:paraId="28F8C96D" w14:textId="77777777" w:rsidR="002B1787" w:rsidRDefault="002B1787" w:rsidP="002D6A1B">
      <w:pPr>
        <w:jc w:val="both"/>
      </w:pPr>
      <w:r>
        <w:t>součástí třídních vzdělávacích programů</w:t>
      </w:r>
    </w:p>
    <w:p w14:paraId="6B5423CD" w14:textId="77777777" w:rsidR="00BF279A" w:rsidRDefault="00BF279A" w:rsidP="002D6A1B">
      <w:pPr>
        <w:jc w:val="both"/>
      </w:pPr>
    </w:p>
    <w:p w14:paraId="15EE5B13" w14:textId="77777777" w:rsidR="002D6A1B" w:rsidRDefault="002D6A1B" w:rsidP="002D6A1B">
      <w:pPr>
        <w:jc w:val="both"/>
      </w:pPr>
    </w:p>
    <w:p w14:paraId="74289515" w14:textId="77777777" w:rsidR="002D6A1B" w:rsidRDefault="002D6A1B" w:rsidP="002D6A1B">
      <w:pPr>
        <w:jc w:val="both"/>
      </w:pPr>
    </w:p>
    <w:p w14:paraId="53EC34C6" w14:textId="77777777" w:rsidR="002D6A1B" w:rsidRDefault="002D6A1B" w:rsidP="002D6A1B">
      <w:pPr>
        <w:jc w:val="both"/>
      </w:pPr>
    </w:p>
    <w:p w14:paraId="27B16A5F" w14:textId="77777777" w:rsidR="002D6A1B" w:rsidRDefault="002D6A1B" w:rsidP="002D6A1B">
      <w:pPr>
        <w:jc w:val="both"/>
      </w:pPr>
    </w:p>
    <w:p w14:paraId="5C4A7B34" w14:textId="77777777" w:rsidR="002D6A1B" w:rsidRDefault="002D6A1B" w:rsidP="002D6A1B">
      <w:pPr>
        <w:jc w:val="both"/>
      </w:pPr>
    </w:p>
    <w:p w14:paraId="31E0A67C" w14:textId="77777777" w:rsidR="002D6A1B" w:rsidRDefault="002D6A1B" w:rsidP="002D6A1B"/>
    <w:p w14:paraId="125FA3A3" w14:textId="77777777" w:rsidR="002D6A1B" w:rsidRDefault="002D6A1B" w:rsidP="002D6A1B">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7940AFB3" w14:textId="77777777" w:rsidTr="001648AD">
        <w:tc>
          <w:tcPr>
            <w:tcW w:w="9852" w:type="dxa"/>
          </w:tcPr>
          <w:p w14:paraId="7A156DB7" w14:textId="77777777" w:rsidR="002D6A1B" w:rsidRPr="00A4502F" w:rsidRDefault="002D6A1B" w:rsidP="001648AD">
            <w:pPr>
              <w:jc w:val="center"/>
              <w:rPr>
                <w:b/>
                <w:bCs/>
              </w:rPr>
            </w:pPr>
            <w:r w:rsidRPr="00A4502F">
              <w:rPr>
                <w:b/>
                <w:bCs/>
              </w:rPr>
              <w:lastRenderedPageBreak/>
              <w:t>TÉMA</w:t>
            </w:r>
          </w:p>
          <w:p w14:paraId="231F0CF4" w14:textId="77777777" w:rsidR="002D6A1B" w:rsidRDefault="002D6A1B" w:rsidP="001648AD">
            <w:pPr>
              <w:jc w:val="center"/>
            </w:pPr>
            <w:r>
              <w:t>Učíme se porozumět sami sobě, ostatním lidem a světu kolem sebe.</w:t>
            </w:r>
          </w:p>
        </w:tc>
      </w:tr>
    </w:tbl>
    <w:p w14:paraId="41A155AC" w14:textId="77777777" w:rsidR="002D6A1B" w:rsidRDefault="002D6A1B" w:rsidP="002D6A1B">
      <w:pPr>
        <w:jc w:val="center"/>
      </w:pPr>
    </w:p>
    <w:p w14:paraId="656073D6" w14:textId="77777777" w:rsidR="002D6A1B" w:rsidRDefault="002D6A1B" w:rsidP="002D6A1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5FD935B9" w14:textId="77777777" w:rsidTr="001648AD">
        <w:tc>
          <w:tcPr>
            <w:tcW w:w="10051" w:type="dxa"/>
          </w:tcPr>
          <w:p w14:paraId="4048B61A" w14:textId="77777777" w:rsidR="002D6A1B" w:rsidRDefault="002D6A1B" w:rsidP="001648AD">
            <w:pPr>
              <w:jc w:val="center"/>
              <w:rPr>
                <w:b/>
                <w:bCs/>
              </w:rPr>
            </w:pPr>
            <w:r>
              <w:rPr>
                <w:b/>
                <w:bCs/>
              </w:rPr>
              <w:t>2. PODTÉMA</w:t>
            </w:r>
          </w:p>
          <w:p w14:paraId="407EE9B9" w14:textId="77777777" w:rsidR="002D6A1B" w:rsidRPr="00D62FA6" w:rsidRDefault="002D6A1B" w:rsidP="001648AD">
            <w:pPr>
              <w:jc w:val="center"/>
              <w:rPr>
                <w:b/>
              </w:rPr>
            </w:pPr>
            <w:r w:rsidRPr="00D62FA6">
              <w:rPr>
                <w:b/>
              </w:rPr>
              <w:t>2. Učíme se žít spolu (vztahy, společenství).</w:t>
            </w:r>
          </w:p>
        </w:tc>
      </w:tr>
    </w:tbl>
    <w:p w14:paraId="2AEEDA0B" w14:textId="77777777" w:rsidR="002D6A1B" w:rsidRDefault="002D6A1B" w:rsidP="002D6A1B">
      <w:pPr>
        <w:jc w:val="both"/>
      </w:pPr>
    </w:p>
    <w:p w14:paraId="282F97B0" w14:textId="77777777" w:rsidR="002D6A1B" w:rsidRDefault="002D6A1B" w:rsidP="002D6A1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7E638E03" w14:textId="77777777" w:rsidTr="001648AD">
        <w:tc>
          <w:tcPr>
            <w:tcW w:w="10051" w:type="dxa"/>
          </w:tcPr>
          <w:p w14:paraId="44DAFD8C" w14:textId="77777777" w:rsidR="002D6A1B" w:rsidRDefault="002D6A1B" w:rsidP="001648AD">
            <w:pPr>
              <w:pStyle w:val="Nadpis1"/>
            </w:pPr>
            <w:r>
              <w:t>CHARAKTERISTIKA</w:t>
            </w:r>
          </w:p>
          <w:p w14:paraId="203DD00F" w14:textId="77777777" w:rsidR="002D6A1B" w:rsidRDefault="002D6A1B" w:rsidP="001648AD">
            <w:pPr>
              <w:jc w:val="center"/>
            </w:pPr>
            <w:r>
              <w:t>Prostřednictvím situací a plánovaných činností učit děti porozumět vztahům mezi lidmi, být tolerantní, umět se domluvit, vzájemně si pomáhat a spolupracovat.</w:t>
            </w:r>
          </w:p>
        </w:tc>
      </w:tr>
    </w:tbl>
    <w:p w14:paraId="4C4BFCA1" w14:textId="77777777" w:rsidR="002D6A1B" w:rsidRDefault="002D6A1B" w:rsidP="002D6A1B">
      <w:pPr>
        <w:jc w:val="both"/>
      </w:pPr>
    </w:p>
    <w:p w14:paraId="1A2789ED" w14:textId="77777777" w:rsidR="002D6A1B" w:rsidRDefault="002D6A1B" w:rsidP="002D6A1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7F6F850C" w14:textId="77777777" w:rsidTr="001648AD">
        <w:tc>
          <w:tcPr>
            <w:tcW w:w="10051" w:type="dxa"/>
          </w:tcPr>
          <w:p w14:paraId="79E30FFA" w14:textId="77777777" w:rsidR="002D6A1B" w:rsidRDefault="002D6A1B" w:rsidP="001648AD">
            <w:pPr>
              <w:pStyle w:val="Nadpis1"/>
            </w:pPr>
            <w:r>
              <w:t>KOMPETENCE</w:t>
            </w:r>
          </w:p>
          <w:p w14:paraId="16E8E395" w14:textId="77777777" w:rsidR="002D6A1B" w:rsidRDefault="002D6A1B" w:rsidP="001648AD">
            <w:pPr>
              <w:jc w:val="center"/>
            </w:pPr>
            <w:r>
              <w:t>podpory zdraví u dítěte na konci předškolního období</w:t>
            </w:r>
          </w:p>
        </w:tc>
      </w:tr>
    </w:tbl>
    <w:p w14:paraId="745006DB" w14:textId="77777777" w:rsidR="002D6A1B" w:rsidRDefault="002D6A1B" w:rsidP="002D6A1B">
      <w:pPr>
        <w:jc w:val="both"/>
      </w:pPr>
    </w:p>
    <w:p w14:paraId="3D23F62C" w14:textId="77777777" w:rsidR="002D6A1B" w:rsidRDefault="002D6A1B" w:rsidP="002D6A1B">
      <w:r>
        <w:t>1/7 Uvědomuje si, že lidé jsou různí a liší se podle řady znaků (pohlaví, věku, jazyka, kultury, etnika, rasy, náboženství, sociálního zázemí, životní úrovně).</w:t>
      </w:r>
    </w:p>
    <w:p w14:paraId="27A7BE24" w14:textId="77777777" w:rsidR="002D6A1B" w:rsidRDefault="002D6A1B" w:rsidP="002D6A1B">
      <w:pPr>
        <w:rPr>
          <w:sz w:val="10"/>
          <w:szCs w:val="10"/>
        </w:rPr>
      </w:pPr>
    </w:p>
    <w:p w14:paraId="693641D8" w14:textId="77777777" w:rsidR="002D6A1B" w:rsidRDefault="002D6A1B" w:rsidP="002D6A1B">
      <w:r>
        <w:t>5/4 Chápe, že lidé mají různé pocity, emoce a city, dovede je rozpoznávat a pojmenovat.</w:t>
      </w:r>
    </w:p>
    <w:p w14:paraId="6188E258" w14:textId="77777777" w:rsidR="002D6A1B" w:rsidRDefault="002D6A1B" w:rsidP="002D6A1B">
      <w:pPr>
        <w:rPr>
          <w:sz w:val="10"/>
          <w:szCs w:val="10"/>
        </w:rPr>
      </w:pPr>
    </w:p>
    <w:p w14:paraId="5B6032DE" w14:textId="77777777" w:rsidR="002D6A1B" w:rsidRDefault="002D6A1B" w:rsidP="002D6A1B">
      <w:r>
        <w:t>5/6 Komunikuje, dokáže se dohodnout i v případě problémové situace.</w:t>
      </w:r>
    </w:p>
    <w:p w14:paraId="148C53E1" w14:textId="77777777" w:rsidR="002D6A1B" w:rsidRDefault="002D6A1B" w:rsidP="002D6A1B">
      <w:pPr>
        <w:rPr>
          <w:sz w:val="10"/>
          <w:szCs w:val="10"/>
        </w:rPr>
      </w:pPr>
    </w:p>
    <w:p w14:paraId="667AA16C" w14:textId="77777777" w:rsidR="002D6A1B" w:rsidRDefault="002D6A1B" w:rsidP="002D6A1B">
      <w:r>
        <w:t>6/1 Má vytvořené základní návyky společenského chování.</w:t>
      </w:r>
    </w:p>
    <w:p w14:paraId="098F9F67" w14:textId="77777777" w:rsidR="002D6A1B" w:rsidRDefault="002D6A1B" w:rsidP="002D6A1B">
      <w:pPr>
        <w:rPr>
          <w:sz w:val="10"/>
          <w:szCs w:val="10"/>
        </w:rPr>
      </w:pPr>
    </w:p>
    <w:p w14:paraId="65E2ECDC" w14:textId="77777777" w:rsidR="002D6A1B" w:rsidRDefault="002D6A1B" w:rsidP="002D6A1B">
      <w:r>
        <w:t>6/2 Je ochotno vysvětlovat svůj názor i naslouchat druhým.</w:t>
      </w:r>
    </w:p>
    <w:p w14:paraId="4DA5A7D6" w14:textId="77777777" w:rsidR="002D6A1B" w:rsidRDefault="002D6A1B" w:rsidP="002D6A1B">
      <w:pPr>
        <w:rPr>
          <w:sz w:val="10"/>
          <w:szCs w:val="10"/>
        </w:rPr>
      </w:pPr>
    </w:p>
    <w:p w14:paraId="67249681" w14:textId="77777777" w:rsidR="002D6A1B" w:rsidRDefault="002D6A1B" w:rsidP="002D6A1B">
      <w:r>
        <w:t>6/3 Dovede se vyjádřit a domluvit s dětmi a s dospělými.</w:t>
      </w:r>
    </w:p>
    <w:p w14:paraId="01AEC3EF" w14:textId="77777777" w:rsidR="002D6A1B" w:rsidRDefault="002D6A1B" w:rsidP="002D6A1B">
      <w:pPr>
        <w:rPr>
          <w:sz w:val="10"/>
          <w:szCs w:val="10"/>
        </w:rPr>
      </w:pPr>
    </w:p>
    <w:p w14:paraId="289F5EF9" w14:textId="77777777" w:rsidR="002D6A1B" w:rsidRDefault="002D6A1B" w:rsidP="002D6A1B">
      <w:r>
        <w:t>5/5 Dovede sdělovat události a příhody, které se mu staly.</w:t>
      </w:r>
    </w:p>
    <w:p w14:paraId="050B4450" w14:textId="77777777" w:rsidR="002D6A1B" w:rsidRDefault="002D6A1B" w:rsidP="002D6A1B">
      <w:pPr>
        <w:rPr>
          <w:sz w:val="10"/>
          <w:szCs w:val="10"/>
        </w:rPr>
      </w:pPr>
    </w:p>
    <w:p w14:paraId="1C4870FB" w14:textId="77777777" w:rsidR="002D6A1B" w:rsidRDefault="002D6A1B" w:rsidP="002D6A1B">
      <w:r>
        <w:t>6/4 Je schopno elementární spolupráce ve dvojici, ve skupině dětí.</w:t>
      </w:r>
    </w:p>
    <w:p w14:paraId="2222FE57" w14:textId="77777777" w:rsidR="002D6A1B" w:rsidRDefault="002D6A1B" w:rsidP="002D6A1B">
      <w:pPr>
        <w:rPr>
          <w:sz w:val="10"/>
          <w:szCs w:val="10"/>
        </w:rPr>
      </w:pPr>
    </w:p>
    <w:p w14:paraId="33840914" w14:textId="77777777" w:rsidR="002D6A1B" w:rsidRDefault="002D6A1B" w:rsidP="002D6A1B">
      <w:r>
        <w:t>6/6 Chápe, že svým chováním a skutky nemá omezovat druhého, dbá pravidel soužití.</w:t>
      </w:r>
    </w:p>
    <w:p w14:paraId="6B5D03F4" w14:textId="77777777" w:rsidR="002D6A1B" w:rsidRDefault="002D6A1B" w:rsidP="002D6A1B">
      <w:pPr>
        <w:rPr>
          <w:sz w:val="10"/>
          <w:szCs w:val="10"/>
        </w:rPr>
      </w:pPr>
    </w:p>
    <w:p w14:paraId="6A6D909D" w14:textId="77777777" w:rsidR="002D6A1B" w:rsidRDefault="002D6A1B" w:rsidP="002D6A1B">
      <w:r>
        <w:t>7/2 Prožívá vztah k lidem, sounáležitost s různými společenstvími.</w:t>
      </w:r>
    </w:p>
    <w:p w14:paraId="0851C34F" w14:textId="77777777" w:rsidR="002D6A1B" w:rsidRDefault="002D6A1B" w:rsidP="002D6A1B">
      <w:pPr>
        <w:rPr>
          <w:sz w:val="10"/>
          <w:szCs w:val="10"/>
        </w:rPr>
      </w:pPr>
    </w:p>
    <w:p w14:paraId="43BE733C" w14:textId="77777777" w:rsidR="002D6A1B" w:rsidRDefault="002D6A1B" w:rsidP="002D6A1B">
      <w:r>
        <w:t>7/4 Uvědomuje si, že každý má nějaká práva a povinnosti.</w:t>
      </w:r>
    </w:p>
    <w:p w14:paraId="7C578DD9" w14:textId="77777777" w:rsidR="002D6A1B" w:rsidRDefault="002D6A1B" w:rsidP="002D6A1B">
      <w:pPr>
        <w:rPr>
          <w:sz w:val="10"/>
          <w:szCs w:val="10"/>
        </w:rPr>
      </w:pPr>
    </w:p>
    <w:p w14:paraId="45E9C1DB" w14:textId="77777777" w:rsidR="002D6A1B" w:rsidRDefault="002D6A1B" w:rsidP="002D6A1B">
      <w:r>
        <w:t>7/5 U druhých respektuje a toleruje potřeby a individuálně odlišné způsoby jejich uspokojování.</w:t>
      </w:r>
    </w:p>
    <w:p w14:paraId="33BECA7F" w14:textId="77777777" w:rsidR="002D6A1B" w:rsidRDefault="002D6A1B" w:rsidP="002D6A1B"/>
    <w:p w14:paraId="396B3F1B" w14:textId="77777777" w:rsidR="002D6A1B" w:rsidRDefault="002D6A1B" w:rsidP="002D6A1B"/>
    <w:p w14:paraId="6260C7E6" w14:textId="77777777" w:rsidR="002D6A1B" w:rsidRDefault="002D6A1B" w:rsidP="002D6A1B"/>
    <w:p w14:paraId="35E19B45" w14:textId="77777777" w:rsidR="002D6A1B" w:rsidRDefault="002D6A1B" w:rsidP="002D6A1B"/>
    <w:p w14:paraId="2B0E824E" w14:textId="77777777" w:rsidR="002D6A1B" w:rsidRDefault="002D6A1B" w:rsidP="002D6A1B">
      <w:pPr>
        <w:rPr>
          <w:u w:val="single"/>
        </w:rPr>
      </w:pPr>
    </w:p>
    <w:p w14:paraId="66A9B4D0" w14:textId="77777777" w:rsidR="002D6A1B" w:rsidRDefault="002D6A1B" w:rsidP="002D6A1B">
      <w:pPr>
        <w:rPr>
          <w:u w:val="single"/>
        </w:rPr>
      </w:pPr>
    </w:p>
    <w:p w14:paraId="178A7E89" w14:textId="77777777" w:rsidR="002D6A1B" w:rsidRPr="00B8556E" w:rsidRDefault="002D6A1B" w:rsidP="002D6A1B"/>
    <w:p w14:paraId="3725019F" w14:textId="77777777" w:rsidR="002D6A1B" w:rsidRDefault="002D6A1B" w:rsidP="002D6A1B">
      <w:pPr>
        <w:jc w:val="both"/>
      </w:pPr>
      <w:r>
        <w:t xml:space="preserve">Názvy </w:t>
      </w:r>
      <w:r w:rsidRPr="00E85D52">
        <w:t>a</w:t>
      </w:r>
      <w:r>
        <w:t xml:space="preserve"> </w:t>
      </w:r>
      <w:r w:rsidRPr="00E85D52">
        <w:t>c</w:t>
      </w:r>
      <w:r w:rsidRPr="00937EE2">
        <w:t>harakteristik</w:t>
      </w:r>
      <w:r>
        <w:t>y te</w:t>
      </w:r>
      <w:r w:rsidRPr="00937EE2">
        <w:t>matických částí</w:t>
      </w:r>
      <w:r w:rsidRPr="00E85D52">
        <w:t xml:space="preserve">, včetně přiřazených dílčích cílů </w:t>
      </w:r>
      <w:proofErr w:type="gramStart"/>
      <w:r w:rsidRPr="00E85D52">
        <w:t>ke  kompetencím</w:t>
      </w:r>
      <w:proofErr w:type="gramEnd"/>
      <w:r w:rsidRPr="00937EE2">
        <w:t xml:space="preserve"> jsou </w:t>
      </w:r>
      <w:r w:rsidRPr="00E85D52">
        <w:t>součástí</w:t>
      </w:r>
      <w:r w:rsidRPr="00937EE2">
        <w:t xml:space="preserve"> třídní</w:t>
      </w:r>
      <w:r w:rsidRPr="00E85D52">
        <w:t>ch</w:t>
      </w:r>
      <w:r w:rsidRPr="00937EE2">
        <w:t xml:space="preserve"> vzdělávací</w:t>
      </w:r>
      <w:r w:rsidRPr="00E85D52">
        <w:t>ch</w:t>
      </w:r>
      <w:r w:rsidRPr="00937EE2">
        <w:t xml:space="preserve"> program</w:t>
      </w:r>
      <w:r w:rsidRPr="00E85D52">
        <w:t>ů</w:t>
      </w:r>
      <w:r w:rsidRPr="00937EE2">
        <w:t>.</w:t>
      </w:r>
      <w:r>
        <w:t xml:space="preserve"> </w:t>
      </w:r>
    </w:p>
    <w:p w14:paraId="21BBFEEA" w14:textId="77777777" w:rsidR="002D6A1B" w:rsidRPr="00B8556E" w:rsidRDefault="002D6A1B" w:rsidP="002D6A1B">
      <w:pPr>
        <w:pStyle w:val="Zkladntext"/>
      </w:pPr>
    </w:p>
    <w:p w14:paraId="442F1BCB" w14:textId="77777777" w:rsidR="002D6A1B" w:rsidRDefault="002D6A1B" w:rsidP="002D6A1B">
      <w:pPr>
        <w:pStyle w:val="Zkladntext"/>
      </w:pPr>
    </w:p>
    <w:p w14:paraId="5E4A0AD8" w14:textId="77777777" w:rsidR="002D6A1B" w:rsidRDefault="002D6A1B" w:rsidP="002D6A1B">
      <w:pPr>
        <w:pStyle w:val="Zkladntext"/>
      </w:pPr>
    </w:p>
    <w:p w14:paraId="598EE0FA" w14:textId="77777777" w:rsidR="002D6A1B" w:rsidRDefault="002D6A1B" w:rsidP="002D6A1B">
      <w:pPr>
        <w:pStyle w:val="Zkladntext"/>
      </w:pPr>
    </w:p>
    <w:p w14:paraId="5959AEDC" w14:textId="77777777" w:rsidR="002D6A1B" w:rsidRDefault="002D6A1B" w:rsidP="002D6A1B">
      <w:pPr>
        <w:pStyle w:val="Zkladntext"/>
      </w:pPr>
    </w:p>
    <w:p w14:paraId="6096182B" w14:textId="77777777" w:rsidR="002D6A1B" w:rsidRDefault="002D6A1B" w:rsidP="002D6A1B">
      <w:pPr>
        <w:pStyle w:val="Zkladntext"/>
      </w:pPr>
    </w:p>
    <w:p w14:paraId="792A1930" w14:textId="77777777" w:rsidR="002D6A1B" w:rsidRDefault="002D6A1B" w:rsidP="002D6A1B">
      <w:pPr>
        <w:pStyle w:val="Zkladntext"/>
      </w:pPr>
    </w:p>
    <w:p w14:paraId="4B63F824" w14:textId="77777777" w:rsidR="00131552" w:rsidRDefault="00131552" w:rsidP="002D6A1B">
      <w:pPr>
        <w:pStyle w:val="Zkladntext"/>
      </w:pPr>
    </w:p>
    <w:p w14:paraId="5F153208" w14:textId="77777777" w:rsidR="002D6A1B" w:rsidRDefault="002D6A1B" w:rsidP="002D6A1B">
      <w:pPr>
        <w:pStyle w:val="Zklad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2EF9950B" w14:textId="77777777" w:rsidTr="001648AD">
        <w:tc>
          <w:tcPr>
            <w:tcW w:w="9852" w:type="dxa"/>
          </w:tcPr>
          <w:p w14:paraId="4B2D56D0" w14:textId="77777777" w:rsidR="002D6A1B" w:rsidRPr="00A4502F" w:rsidRDefault="002D6A1B" w:rsidP="001648AD">
            <w:pPr>
              <w:pStyle w:val="Zkladntext2"/>
              <w:jc w:val="center"/>
              <w:rPr>
                <w:b/>
                <w:bCs/>
                <w:sz w:val="24"/>
              </w:rPr>
            </w:pPr>
            <w:r w:rsidRPr="00A4502F">
              <w:rPr>
                <w:b/>
                <w:bCs/>
                <w:sz w:val="24"/>
              </w:rPr>
              <w:lastRenderedPageBreak/>
              <w:t>TÉMA</w:t>
            </w:r>
          </w:p>
          <w:p w14:paraId="256857B6" w14:textId="77777777" w:rsidR="002D6A1B" w:rsidRDefault="002D6A1B" w:rsidP="001648AD">
            <w:pPr>
              <w:pStyle w:val="Zkladntext2"/>
              <w:jc w:val="center"/>
              <w:rPr>
                <w:sz w:val="24"/>
              </w:rPr>
            </w:pPr>
            <w:r>
              <w:rPr>
                <w:sz w:val="24"/>
              </w:rPr>
              <w:t>Učíme se porozumět sami sobě, ostatním lidem a světu kolem sebe.</w:t>
            </w:r>
          </w:p>
        </w:tc>
      </w:tr>
    </w:tbl>
    <w:p w14:paraId="37D79C1E" w14:textId="77777777" w:rsidR="002D6A1B" w:rsidRDefault="002D6A1B" w:rsidP="002D6A1B">
      <w:pPr>
        <w:pStyle w:val="Zkladntext2"/>
        <w:rPr>
          <w:sz w:val="24"/>
        </w:rPr>
      </w:pPr>
    </w:p>
    <w:p w14:paraId="658CEB8F" w14:textId="77777777" w:rsidR="002D6A1B" w:rsidRDefault="002D6A1B" w:rsidP="002D6A1B">
      <w:pPr>
        <w:pStyle w:val="Zkladntext2"/>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6D3FB729" w14:textId="77777777" w:rsidTr="001648AD">
        <w:tc>
          <w:tcPr>
            <w:tcW w:w="10051" w:type="dxa"/>
          </w:tcPr>
          <w:p w14:paraId="6A35C3C9" w14:textId="77777777" w:rsidR="002D6A1B" w:rsidRDefault="002D6A1B" w:rsidP="001648AD">
            <w:pPr>
              <w:pStyle w:val="Zkladntext2"/>
              <w:jc w:val="center"/>
              <w:rPr>
                <w:b/>
                <w:bCs/>
                <w:sz w:val="24"/>
              </w:rPr>
            </w:pPr>
            <w:r>
              <w:rPr>
                <w:b/>
                <w:bCs/>
                <w:sz w:val="24"/>
              </w:rPr>
              <w:t>3. PODTÉMA</w:t>
            </w:r>
          </w:p>
          <w:p w14:paraId="2BA4D302" w14:textId="77777777" w:rsidR="002D6A1B" w:rsidRPr="00D62FA6" w:rsidRDefault="002D6A1B" w:rsidP="001648AD">
            <w:pPr>
              <w:pStyle w:val="Zkladntext2"/>
              <w:jc w:val="center"/>
              <w:rPr>
                <w:b/>
                <w:sz w:val="24"/>
              </w:rPr>
            </w:pPr>
            <w:r w:rsidRPr="00D62FA6">
              <w:rPr>
                <w:b/>
                <w:sz w:val="24"/>
              </w:rPr>
              <w:t>3. Poznáváme svět kolem nás (příroda).</w:t>
            </w:r>
          </w:p>
        </w:tc>
      </w:tr>
    </w:tbl>
    <w:p w14:paraId="40628C04" w14:textId="77777777" w:rsidR="002D6A1B" w:rsidRDefault="002D6A1B" w:rsidP="002D6A1B">
      <w:pPr>
        <w:pStyle w:val="Zkladntext2"/>
        <w:rPr>
          <w:sz w:val="24"/>
          <w:u w:val="single"/>
        </w:rPr>
      </w:pPr>
    </w:p>
    <w:p w14:paraId="1FA2537E" w14:textId="77777777" w:rsidR="002D6A1B" w:rsidRDefault="002D6A1B" w:rsidP="002D6A1B">
      <w:pPr>
        <w:pStyle w:val="Zkladntext2"/>
        <w:rPr>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59CDEB6B" w14:textId="77777777" w:rsidTr="001648AD">
        <w:tc>
          <w:tcPr>
            <w:tcW w:w="10051" w:type="dxa"/>
          </w:tcPr>
          <w:p w14:paraId="3169BAAD" w14:textId="77777777" w:rsidR="002D6A1B" w:rsidRDefault="002D6A1B" w:rsidP="001648AD">
            <w:pPr>
              <w:pStyle w:val="Zkladntext2"/>
              <w:jc w:val="center"/>
              <w:rPr>
                <w:b/>
                <w:bCs/>
                <w:sz w:val="24"/>
              </w:rPr>
            </w:pPr>
            <w:r>
              <w:rPr>
                <w:b/>
                <w:bCs/>
                <w:sz w:val="24"/>
              </w:rPr>
              <w:t>CHARAKTERISTIKA</w:t>
            </w:r>
          </w:p>
          <w:p w14:paraId="402B57A3" w14:textId="77777777" w:rsidR="002D6A1B" w:rsidRDefault="002D6A1B" w:rsidP="001648AD">
            <w:pPr>
              <w:pStyle w:val="Zkladntext2"/>
              <w:jc w:val="center"/>
              <w:rPr>
                <w:sz w:val="24"/>
              </w:rPr>
            </w:pPr>
            <w:r>
              <w:rPr>
                <w:sz w:val="24"/>
              </w:rPr>
              <w:t>Prostřednictvím situací a plánovaných činností se děti učí chápat svět kolem sebe, změny, jejich příčiny a souvislosti.</w:t>
            </w:r>
          </w:p>
        </w:tc>
      </w:tr>
    </w:tbl>
    <w:p w14:paraId="4BCD5497" w14:textId="77777777" w:rsidR="002D6A1B" w:rsidRDefault="002D6A1B" w:rsidP="002D6A1B">
      <w:pPr>
        <w:pStyle w:val="Zkladntext2"/>
        <w:rPr>
          <w:sz w:val="24"/>
          <w:u w:val="single"/>
        </w:rPr>
      </w:pPr>
    </w:p>
    <w:p w14:paraId="1F331434" w14:textId="77777777" w:rsidR="002D6A1B" w:rsidRDefault="002D6A1B" w:rsidP="002D6A1B">
      <w:pPr>
        <w:pStyle w:val="Zkladntext2"/>
        <w:rPr>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406B2F45" w14:textId="77777777" w:rsidTr="001648AD">
        <w:tc>
          <w:tcPr>
            <w:tcW w:w="10051" w:type="dxa"/>
          </w:tcPr>
          <w:p w14:paraId="059ABF39" w14:textId="77777777" w:rsidR="002D6A1B" w:rsidRDefault="002D6A1B" w:rsidP="001648AD">
            <w:pPr>
              <w:pStyle w:val="Zkladntext2"/>
              <w:jc w:val="center"/>
              <w:rPr>
                <w:b/>
                <w:bCs/>
                <w:sz w:val="24"/>
              </w:rPr>
            </w:pPr>
            <w:r>
              <w:rPr>
                <w:b/>
                <w:bCs/>
                <w:sz w:val="24"/>
              </w:rPr>
              <w:t>KOMPETENCE</w:t>
            </w:r>
          </w:p>
          <w:p w14:paraId="1CA6A741" w14:textId="77777777" w:rsidR="002D6A1B" w:rsidRDefault="002D6A1B" w:rsidP="001648AD">
            <w:pPr>
              <w:pStyle w:val="Zkladntext2"/>
              <w:jc w:val="center"/>
              <w:rPr>
                <w:sz w:val="24"/>
              </w:rPr>
            </w:pPr>
            <w:r>
              <w:rPr>
                <w:sz w:val="24"/>
              </w:rPr>
              <w:t>podpory zdraví u dítěte na konci předškolního období</w:t>
            </w:r>
          </w:p>
        </w:tc>
      </w:tr>
    </w:tbl>
    <w:p w14:paraId="6B014EEB" w14:textId="77777777" w:rsidR="002D6A1B" w:rsidRDefault="002D6A1B" w:rsidP="002D6A1B">
      <w:pPr>
        <w:pStyle w:val="Zkladntext2"/>
        <w:jc w:val="center"/>
        <w:rPr>
          <w:sz w:val="24"/>
          <w:u w:val="single"/>
        </w:rPr>
      </w:pPr>
    </w:p>
    <w:p w14:paraId="2C3D79F2" w14:textId="77777777" w:rsidR="002D6A1B" w:rsidRDefault="002D6A1B" w:rsidP="002D6A1B">
      <w:pPr>
        <w:pStyle w:val="Zkladntext2"/>
        <w:rPr>
          <w:sz w:val="24"/>
        </w:rPr>
      </w:pPr>
      <w:r>
        <w:rPr>
          <w:sz w:val="24"/>
        </w:rPr>
        <w:t>1/5 Má zájem pochopit jevy kolem sebe v jejich souvislostech, dovede se ptát.</w:t>
      </w:r>
    </w:p>
    <w:p w14:paraId="4D7BF408" w14:textId="77777777" w:rsidR="002D6A1B" w:rsidRDefault="002D6A1B" w:rsidP="002D6A1B">
      <w:pPr>
        <w:pStyle w:val="Zkladntext2"/>
        <w:rPr>
          <w:sz w:val="24"/>
          <w:szCs w:val="10"/>
        </w:rPr>
      </w:pPr>
    </w:p>
    <w:p w14:paraId="274DBCD0" w14:textId="77777777" w:rsidR="002D6A1B" w:rsidRDefault="002D6A1B" w:rsidP="002D6A1B">
      <w:pPr>
        <w:pStyle w:val="Zkladntext2"/>
        <w:rPr>
          <w:sz w:val="24"/>
        </w:rPr>
      </w:pPr>
      <w:r>
        <w:rPr>
          <w:sz w:val="24"/>
        </w:rPr>
        <w:t>7/6 Má zájem pochopit jevy kolem sebe, ptá se.</w:t>
      </w:r>
    </w:p>
    <w:p w14:paraId="6C512C3C" w14:textId="77777777" w:rsidR="002D6A1B" w:rsidRDefault="002D6A1B" w:rsidP="002D6A1B">
      <w:pPr>
        <w:pStyle w:val="Zkladntext2"/>
        <w:rPr>
          <w:sz w:val="24"/>
          <w:szCs w:val="10"/>
        </w:rPr>
      </w:pPr>
    </w:p>
    <w:p w14:paraId="011AEE3D" w14:textId="77777777" w:rsidR="002D6A1B" w:rsidRDefault="002D6A1B" w:rsidP="002D6A1B">
      <w:pPr>
        <w:pStyle w:val="Zkladntext2"/>
        <w:rPr>
          <w:sz w:val="24"/>
        </w:rPr>
      </w:pPr>
      <w:r>
        <w:rPr>
          <w:sz w:val="24"/>
        </w:rPr>
        <w:t>3/1 Je zvídavé, má touhu poznávat.</w:t>
      </w:r>
    </w:p>
    <w:p w14:paraId="01325821" w14:textId="77777777" w:rsidR="002D6A1B" w:rsidRDefault="002D6A1B" w:rsidP="002D6A1B">
      <w:pPr>
        <w:pStyle w:val="Zkladntext2"/>
        <w:rPr>
          <w:sz w:val="24"/>
          <w:szCs w:val="10"/>
        </w:rPr>
      </w:pPr>
    </w:p>
    <w:p w14:paraId="036BA5C9" w14:textId="77777777" w:rsidR="002D6A1B" w:rsidRDefault="002D6A1B" w:rsidP="002D6A1B">
      <w:pPr>
        <w:pStyle w:val="Zkladntext2"/>
        <w:rPr>
          <w:sz w:val="24"/>
        </w:rPr>
      </w:pPr>
      <w:r>
        <w:rPr>
          <w:sz w:val="24"/>
        </w:rPr>
        <w:t>3/3 Rozvíjí své poznávací funkce a dovednosti.</w:t>
      </w:r>
    </w:p>
    <w:p w14:paraId="53C3CD0C" w14:textId="77777777" w:rsidR="002D6A1B" w:rsidRDefault="002D6A1B" w:rsidP="002D6A1B">
      <w:pPr>
        <w:pStyle w:val="Zkladntext2"/>
        <w:rPr>
          <w:sz w:val="24"/>
          <w:szCs w:val="10"/>
        </w:rPr>
      </w:pPr>
    </w:p>
    <w:p w14:paraId="199E1954" w14:textId="77777777" w:rsidR="002D6A1B" w:rsidRDefault="002D6A1B" w:rsidP="002D6A1B">
      <w:pPr>
        <w:pStyle w:val="Zkladntext2"/>
        <w:rPr>
          <w:sz w:val="24"/>
        </w:rPr>
      </w:pPr>
      <w:r>
        <w:rPr>
          <w:sz w:val="24"/>
        </w:rPr>
        <w:t>7/7 Prožívá vztah k přírodě, sounáležitost s přírodou neživou i živou.</w:t>
      </w:r>
    </w:p>
    <w:p w14:paraId="613E6F53" w14:textId="77777777" w:rsidR="002D6A1B" w:rsidRDefault="002D6A1B" w:rsidP="002D6A1B">
      <w:pPr>
        <w:pStyle w:val="Zkladntext2"/>
        <w:rPr>
          <w:sz w:val="24"/>
          <w:szCs w:val="10"/>
        </w:rPr>
      </w:pPr>
    </w:p>
    <w:p w14:paraId="3341ABC1" w14:textId="77777777" w:rsidR="002D6A1B" w:rsidRDefault="002D6A1B" w:rsidP="002D6A1B">
      <w:pPr>
        <w:pStyle w:val="Zkladntext2"/>
        <w:rPr>
          <w:sz w:val="24"/>
        </w:rPr>
      </w:pPr>
      <w:r>
        <w:rPr>
          <w:sz w:val="24"/>
        </w:rPr>
        <w:t>7/1 Chce poznávat své okolí, svět.</w:t>
      </w:r>
    </w:p>
    <w:p w14:paraId="7966D477" w14:textId="77777777" w:rsidR="002D6A1B" w:rsidRDefault="002D6A1B" w:rsidP="002D6A1B">
      <w:pPr>
        <w:pStyle w:val="Zkladntext2"/>
        <w:rPr>
          <w:sz w:val="24"/>
        </w:rPr>
      </w:pPr>
    </w:p>
    <w:p w14:paraId="78F1D2C3" w14:textId="77777777" w:rsidR="002D6A1B" w:rsidRDefault="002D6A1B" w:rsidP="002D6A1B">
      <w:pPr>
        <w:pStyle w:val="Zkladntext2"/>
        <w:rPr>
          <w:sz w:val="24"/>
        </w:rPr>
      </w:pPr>
    </w:p>
    <w:p w14:paraId="702F74A7" w14:textId="77777777" w:rsidR="002D6A1B" w:rsidRPr="00B8556E" w:rsidRDefault="002D6A1B" w:rsidP="002D6A1B">
      <w:pPr>
        <w:pStyle w:val="Zkladntext2"/>
        <w:rPr>
          <w:sz w:val="24"/>
        </w:rPr>
      </w:pPr>
    </w:p>
    <w:p w14:paraId="679B2792" w14:textId="77777777" w:rsidR="002D6A1B" w:rsidRDefault="002D6A1B" w:rsidP="002D6A1B">
      <w:pPr>
        <w:pStyle w:val="Zkladntext2"/>
        <w:rPr>
          <w:sz w:val="24"/>
        </w:rPr>
      </w:pPr>
    </w:p>
    <w:p w14:paraId="464A0473" w14:textId="77777777" w:rsidR="002D6A1B" w:rsidRDefault="002D6A1B" w:rsidP="002D6A1B">
      <w:pPr>
        <w:jc w:val="both"/>
      </w:pPr>
      <w:r>
        <w:t xml:space="preserve">Názvy </w:t>
      </w:r>
      <w:r w:rsidRPr="00E85D52">
        <w:t>a c</w:t>
      </w:r>
      <w:r w:rsidRPr="00937EE2">
        <w:t>harakteristik</w:t>
      </w:r>
      <w:r>
        <w:t>y te</w:t>
      </w:r>
      <w:r w:rsidRPr="00937EE2">
        <w:t>matických částí</w:t>
      </w:r>
      <w:r w:rsidRPr="00E85D52">
        <w:t xml:space="preserve">, včetně přiřazených dílčích cílů </w:t>
      </w:r>
      <w:proofErr w:type="gramStart"/>
      <w:r w:rsidRPr="00E85D52">
        <w:t>ke  kompetencím</w:t>
      </w:r>
      <w:proofErr w:type="gramEnd"/>
      <w:r w:rsidRPr="00937EE2">
        <w:t xml:space="preserve"> jsou </w:t>
      </w:r>
      <w:r w:rsidRPr="00E85D52">
        <w:t>součástí</w:t>
      </w:r>
      <w:r w:rsidRPr="00937EE2">
        <w:t xml:space="preserve"> třídní</w:t>
      </w:r>
      <w:r w:rsidRPr="00E85D52">
        <w:t>ch</w:t>
      </w:r>
      <w:r w:rsidRPr="00937EE2">
        <w:t xml:space="preserve"> vzdělávací</w:t>
      </w:r>
      <w:r w:rsidRPr="00E85D52">
        <w:t>ch</w:t>
      </w:r>
      <w:r w:rsidRPr="00937EE2">
        <w:t xml:space="preserve"> program</w:t>
      </w:r>
      <w:r w:rsidRPr="00E85D52">
        <w:t>ů</w:t>
      </w:r>
      <w:r w:rsidRPr="00937EE2">
        <w:t>.</w:t>
      </w:r>
      <w:r>
        <w:t xml:space="preserve"> </w:t>
      </w:r>
    </w:p>
    <w:p w14:paraId="209985A6" w14:textId="77777777" w:rsidR="002D6A1B" w:rsidRDefault="002D6A1B" w:rsidP="002D6A1B">
      <w:pPr>
        <w:pStyle w:val="Zkladntext2"/>
        <w:rPr>
          <w:sz w:val="24"/>
        </w:rPr>
      </w:pPr>
    </w:p>
    <w:p w14:paraId="3CA8EAED" w14:textId="77777777" w:rsidR="002D6A1B" w:rsidRPr="00DF4D34" w:rsidRDefault="002D6A1B" w:rsidP="002D6A1B">
      <w:pPr>
        <w:pStyle w:val="Zkladntext2"/>
        <w:rPr>
          <w:sz w:val="24"/>
        </w:rPr>
      </w:pPr>
    </w:p>
    <w:p w14:paraId="374953B9" w14:textId="77777777" w:rsidR="002D6A1B" w:rsidRPr="00DF4D34" w:rsidRDefault="002D6A1B" w:rsidP="002D6A1B">
      <w:pPr>
        <w:pStyle w:val="Zkladntext2"/>
        <w:rPr>
          <w:sz w:val="24"/>
        </w:rPr>
      </w:pPr>
    </w:p>
    <w:p w14:paraId="131DC0F1" w14:textId="77777777" w:rsidR="002D6A1B" w:rsidRDefault="002D6A1B" w:rsidP="002D6A1B">
      <w:pPr>
        <w:pStyle w:val="Zkladntext2"/>
        <w:rPr>
          <w:sz w:val="24"/>
          <w:u w:val="single"/>
        </w:rPr>
      </w:pPr>
    </w:p>
    <w:p w14:paraId="777FA421" w14:textId="77777777" w:rsidR="002D6A1B" w:rsidRDefault="002D6A1B" w:rsidP="002D6A1B">
      <w:pPr>
        <w:pStyle w:val="Zkladntext2"/>
        <w:rPr>
          <w:sz w:val="24"/>
          <w:u w:val="single"/>
        </w:rPr>
      </w:pPr>
    </w:p>
    <w:p w14:paraId="76C88A3C" w14:textId="77777777" w:rsidR="002D6A1B" w:rsidRDefault="002D6A1B" w:rsidP="002D6A1B">
      <w:pPr>
        <w:pStyle w:val="Zkladntext2"/>
        <w:rPr>
          <w:sz w:val="24"/>
          <w:u w:val="single"/>
        </w:rPr>
      </w:pPr>
    </w:p>
    <w:p w14:paraId="066C1091" w14:textId="77777777" w:rsidR="002D6A1B" w:rsidRDefault="002D6A1B" w:rsidP="002D6A1B">
      <w:pPr>
        <w:pStyle w:val="Zkladntext2"/>
        <w:rPr>
          <w:sz w:val="24"/>
          <w:u w:val="single"/>
        </w:rPr>
      </w:pPr>
    </w:p>
    <w:p w14:paraId="7AC44C62" w14:textId="77777777" w:rsidR="002D6A1B" w:rsidRPr="00B8556E" w:rsidRDefault="002D6A1B" w:rsidP="002D6A1B">
      <w:pPr>
        <w:pStyle w:val="Zkladntext2"/>
        <w:rPr>
          <w:sz w:val="24"/>
          <w:u w:val="single"/>
        </w:rPr>
      </w:pPr>
    </w:p>
    <w:p w14:paraId="57B35744" w14:textId="77777777" w:rsidR="002D6A1B" w:rsidRDefault="002D6A1B" w:rsidP="002D6A1B">
      <w:pPr>
        <w:pStyle w:val="Zkladntext2"/>
        <w:rPr>
          <w:sz w:val="24"/>
        </w:rPr>
      </w:pPr>
    </w:p>
    <w:p w14:paraId="1627BBB9" w14:textId="77777777" w:rsidR="002D6A1B" w:rsidRDefault="002D6A1B" w:rsidP="002D6A1B">
      <w:pPr>
        <w:pStyle w:val="Zkladntext2"/>
        <w:rPr>
          <w:sz w:val="24"/>
        </w:rPr>
      </w:pPr>
    </w:p>
    <w:p w14:paraId="0D5970E4" w14:textId="77777777" w:rsidR="002D6A1B" w:rsidRDefault="002D6A1B" w:rsidP="002D6A1B">
      <w:pPr>
        <w:pStyle w:val="Zkladntext2"/>
        <w:rPr>
          <w:sz w:val="24"/>
        </w:rPr>
      </w:pPr>
    </w:p>
    <w:p w14:paraId="3B4C95A6" w14:textId="77777777" w:rsidR="002D6A1B" w:rsidRDefault="002D6A1B" w:rsidP="002D6A1B">
      <w:pPr>
        <w:pStyle w:val="Zkladntext2"/>
        <w:rPr>
          <w:sz w:val="24"/>
        </w:rPr>
      </w:pPr>
    </w:p>
    <w:p w14:paraId="0415CB56" w14:textId="77777777" w:rsidR="002D6A1B" w:rsidRDefault="002D6A1B" w:rsidP="002D6A1B">
      <w:pPr>
        <w:pStyle w:val="Zkladntext2"/>
        <w:rPr>
          <w:sz w:val="24"/>
        </w:rPr>
      </w:pPr>
    </w:p>
    <w:p w14:paraId="53266766" w14:textId="77777777" w:rsidR="002D6A1B" w:rsidRDefault="002D6A1B" w:rsidP="002D6A1B">
      <w:pPr>
        <w:pStyle w:val="Zkladntext2"/>
        <w:rPr>
          <w:sz w:val="24"/>
        </w:rPr>
      </w:pPr>
    </w:p>
    <w:p w14:paraId="0359A700" w14:textId="77777777" w:rsidR="002D6A1B" w:rsidRDefault="002D6A1B" w:rsidP="002D6A1B">
      <w:pPr>
        <w:pStyle w:val="Zkladntext2"/>
        <w:rPr>
          <w:sz w:val="24"/>
        </w:rPr>
      </w:pPr>
    </w:p>
    <w:p w14:paraId="2168508B" w14:textId="77777777" w:rsidR="002D6A1B" w:rsidRDefault="002D6A1B" w:rsidP="002D6A1B">
      <w:pPr>
        <w:pStyle w:val="Zkladntext2"/>
        <w:rPr>
          <w:sz w:val="24"/>
        </w:rPr>
      </w:pPr>
    </w:p>
    <w:p w14:paraId="39E6980C" w14:textId="77777777" w:rsidR="002D6A1B" w:rsidRDefault="002D6A1B" w:rsidP="002D6A1B">
      <w:pPr>
        <w:pStyle w:val="Zkladntext2"/>
        <w:rPr>
          <w:sz w:val="24"/>
        </w:rPr>
      </w:pPr>
    </w:p>
    <w:p w14:paraId="5E63DCFF" w14:textId="77777777" w:rsidR="002D6A1B" w:rsidRDefault="002D6A1B" w:rsidP="002D6A1B">
      <w:pPr>
        <w:pStyle w:val="Zkladntext2"/>
        <w:rPr>
          <w:sz w:val="24"/>
        </w:rPr>
      </w:pPr>
    </w:p>
    <w:p w14:paraId="38221E45" w14:textId="77777777" w:rsidR="002D6A1B" w:rsidRDefault="002D6A1B" w:rsidP="002D6A1B">
      <w:pPr>
        <w:pStyle w:val="Zkladntext2"/>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1C15C56F" w14:textId="77777777" w:rsidTr="001648AD">
        <w:tc>
          <w:tcPr>
            <w:tcW w:w="9852" w:type="dxa"/>
          </w:tcPr>
          <w:p w14:paraId="0FF00BAB" w14:textId="77777777" w:rsidR="002D6A1B" w:rsidRPr="00A4502F" w:rsidRDefault="002D6A1B" w:rsidP="001648AD">
            <w:pPr>
              <w:pStyle w:val="Zkladntext2"/>
              <w:jc w:val="center"/>
              <w:rPr>
                <w:b/>
                <w:bCs/>
                <w:sz w:val="24"/>
              </w:rPr>
            </w:pPr>
            <w:r w:rsidRPr="00A4502F">
              <w:rPr>
                <w:b/>
                <w:bCs/>
                <w:sz w:val="24"/>
              </w:rPr>
              <w:lastRenderedPageBreak/>
              <w:t>TÉMA</w:t>
            </w:r>
          </w:p>
          <w:p w14:paraId="06FC675B" w14:textId="77777777" w:rsidR="002D6A1B" w:rsidRDefault="002D6A1B" w:rsidP="001648AD">
            <w:pPr>
              <w:pStyle w:val="Zkladntext2"/>
              <w:jc w:val="center"/>
              <w:rPr>
                <w:sz w:val="24"/>
              </w:rPr>
            </w:pPr>
            <w:r>
              <w:rPr>
                <w:sz w:val="24"/>
              </w:rPr>
              <w:t>Učíme se porozumět sami sobě, ostatním lidem a světu kolem sebe.</w:t>
            </w:r>
          </w:p>
        </w:tc>
      </w:tr>
    </w:tbl>
    <w:p w14:paraId="0A43EFB8" w14:textId="77777777" w:rsidR="002D6A1B" w:rsidRDefault="002D6A1B" w:rsidP="002D6A1B">
      <w:pPr>
        <w:pStyle w:val="Zkladntext2"/>
        <w:rPr>
          <w:sz w:val="24"/>
        </w:rPr>
      </w:pPr>
    </w:p>
    <w:p w14:paraId="6B5028C1" w14:textId="77777777" w:rsidR="002D6A1B" w:rsidRDefault="002D6A1B" w:rsidP="002D6A1B">
      <w:pPr>
        <w:pStyle w:val="Zkladntext2"/>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6084540B" w14:textId="77777777" w:rsidTr="001648AD">
        <w:tc>
          <w:tcPr>
            <w:tcW w:w="10051" w:type="dxa"/>
          </w:tcPr>
          <w:p w14:paraId="7D3855D1" w14:textId="77777777" w:rsidR="002D6A1B" w:rsidRDefault="002D6A1B" w:rsidP="001648AD">
            <w:pPr>
              <w:pStyle w:val="Zkladntext2"/>
              <w:jc w:val="center"/>
              <w:rPr>
                <w:b/>
                <w:bCs/>
                <w:sz w:val="24"/>
              </w:rPr>
            </w:pPr>
            <w:r>
              <w:rPr>
                <w:b/>
                <w:bCs/>
                <w:sz w:val="24"/>
              </w:rPr>
              <w:t>4. PODTÉMA</w:t>
            </w:r>
          </w:p>
          <w:p w14:paraId="75412DBB" w14:textId="77777777" w:rsidR="002D6A1B" w:rsidRPr="00D62FA6" w:rsidRDefault="002D6A1B" w:rsidP="001648AD">
            <w:pPr>
              <w:pStyle w:val="Zkladntext2"/>
              <w:jc w:val="center"/>
              <w:rPr>
                <w:b/>
                <w:sz w:val="24"/>
              </w:rPr>
            </w:pPr>
            <w:r w:rsidRPr="00D62FA6">
              <w:rPr>
                <w:b/>
                <w:sz w:val="24"/>
              </w:rPr>
              <w:t>4. Chci pomáhat (aktivita, zodpovědnost).</w:t>
            </w:r>
          </w:p>
        </w:tc>
      </w:tr>
    </w:tbl>
    <w:p w14:paraId="4F99269A" w14:textId="77777777" w:rsidR="002D6A1B" w:rsidRDefault="002D6A1B" w:rsidP="002D6A1B">
      <w:pPr>
        <w:pStyle w:val="Zkladntext2"/>
        <w:rPr>
          <w:sz w:val="24"/>
        </w:rPr>
      </w:pPr>
    </w:p>
    <w:p w14:paraId="416ABE68" w14:textId="77777777" w:rsidR="002D6A1B" w:rsidRDefault="002D6A1B" w:rsidP="002D6A1B">
      <w:pPr>
        <w:pStyle w:val="Zkladntext2"/>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2611E5A0" w14:textId="77777777" w:rsidTr="001648AD">
        <w:tc>
          <w:tcPr>
            <w:tcW w:w="10051" w:type="dxa"/>
          </w:tcPr>
          <w:p w14:paraId="37177B2A" w14:textId="77777777" w:rsidR="002D6A1B" w:rsidRDefault="002D6A1B" w:rsidP="001648AD">
            <w:pPr>
              <w:pStyle w:val="Zkladntext2"/>
              <w:jc w:val="center"/>
              <w:rPr>
                <w:b/>
                <w:bCs/>
                <w:sz w:val="24"/>
              </w:rPr>
            </w:pPr>
            <w:r>
              <w:rPr>
                <w:b/>
                <w:bCs/>
                <w:sz w:val="24"/>
              </w:rPr>
              <w:t>CHARAKTERISTIKA</w:t>
            </w:r>
          </w:p>
          <w:p w14:paraId="1ADCDCDE" w14:textId="77777777" w:rsidR="002D6A1B" w:rsidRDefault="002D6A1B" w:rsidP="001648AD">
            <w:pPr>
              <w:pStyle w:val="Zkladntext2"/>
              <w:jc w:val="center"/>
              <w:rPr>
                <w:sz w:val="24"/>
              </w:rPr>
            </w:pPr>
            <w:r>
              <w:rPr>
                <w:sz w:val="24"/>
              </w:rPr>
              <w:t>Prostřednictvím situací a plánovaných činností učit děti aktivně řešit situace i problémy, umět nabídnout a přijmout pomoc.</w:t>
            </w:r>
          </w:p>
        </w:tc>
      </w:tr>
    </w:tbl>
    <w:p w14:paraId="17A2EEB7" w14:textId="77777777" w:rsidR="002D6A1B" w:rsidRDefault="002D6A1B" w:rsidP="002D6A1B">
      <w:pPr>
        <w:pStyle w:val="Zkladntext2"/>
        <w:rPr>
          <w:sz w:val="24"/>
        </w:rPr>
      </w:pPr>
    </w:p>
    <w:p w14:paraId="60AC8FCF" w14:textId="77777777" w:rsidR="002D6A1B" w:rsidRDefault="002D6A1B" w:rsidP="002D6A1B">
      <w:pPr>
        <w:pStyle w:val="Zkladntext2"/>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1530E0C3" w14:textId="77777777" w:rsidTr="001648AD">
        <w:tc>
          <w:tcPr>
            <w:tcW w:w="10051" w:type="dxa"/>
          </w:tcPr>
          <w:p w14:paraId="5715F448" w14:textId="77777777" w:rsidR="002D6A1B" w:rsidRDefault="002D6A1B" w:rsidP="001648AD">
            <w:pPr>
              <w:pStyle w:val="Zkladntext2"/>
              <w:jc w:val="center"/>
              <w:rPr>
                <w:b/>
                <w:bCs/>
                <w:sz w:val="24"/>
              </w:rPr>
            </w:pPr>
            <w:r>
              <w:rPr>
                <w:b/>
                <w:bCs/>
                <w:sz w:val="24"/>
              </w:rPr>
              <w:t>KOMPETENCE</w:t>
            </w:r>
          </w:p>
          <w:p w14:paraId="00494035" w14:textId="77777777" w:rsidR="002D6A1B" w:rsidRDefault="002D6A1B" w:rsidP="001648AD">
            <w:pPr>
              <w:pStyle w:val="Zkladntext2"/>
              <w:jc w:val="center"/>
              <w:rPr>
                <w:sz w:val="24"/>
              </w:rPr>
            </w:pPr>
            <w:r>
              <w:rPr>
                <w:sz w:val="24"/>
              </w:rPr>
              <w:t>podpory zdraví u dítěte na konci předškolního období</w:t>
            </w:r>
          </w:p>
        </w:tc>
      </w:tr>
    </w:tbl>
    <w:p w14:paraId="0F2B5277" w14:textId="77777777" w:rsidR="002D6A1B" w:rsidRDefault="002D6A1B" w:rsidP="002D6A1B">
      <w:pPr>
        <w:pStyle w:val="Zkladntext2"/>
        <w:rPr>
          <w:sz w:val="24"/>
        </w:rPr>
      </w:pPr>
    </w:p>
    <w:p w14:paraId="0C0754DD" w14:textId="77777777" w:rsidR="002D6A1B" w:rsidRDefault="002D6A1B" w:rsidP="002D6A1B">
      <w:pPr>
        <w:pStyle w:val="Zkladntext2"/>
        <w:rPr>
          <w:sz w:val="24"/>
        </w:rPr>
      </w:pPr>
      <w:r>
        <w:rPr>
          <w:sz w:val="24"/>
        </w:rPr>
        <w:t>1/6 Má vytvořenou představu o pojmu závislost a o věcech, které ničí zdraví a zkracují život člověka (cigarety, alkohol, drogy, hry na automatech).</w:t>
      </w:r>
    </w:p>
    <w:p w14:paraId="104F5FB6" w14:textId="77777777" w:rsidR="002D6A1B" w:rsidRDefault="002D6A1B" w:rsidP="002D6A1B">
      <w:pPr>
        <w:pStyle w:val="Zkladntext2"/>
        <w:rPr>
          <w:sz w:val="24"/>
          <w:szCs w:val="10"/>
        </w:rPr>
      </w:pPr>
    </w:p>
    <w:p w14:paraId="50178258" w14:textId="77777777" w:rsidR="002D6A1B" w:rsidRDefault="002D6A1B" w:rsidP="002D6A1B">
      <w:pPr>
        <w:pStyle w:val="Zkladntext2"/>
        <w:rPr>
          <w:sz w:val="24"/>
        </w:rPr>
      </w:pPr>
      <w:r>
        <w:rPr>
          <w:sz w:val="24"/>
        </w:rPr>
        <w:t>2/5 Podporuje konkrétními činnostmi vlastní zdraví i zdraví ostatních, přírody.</w:t>
      </w:r>
    </w:p>
    <w:p w14:paraId="30F042F7" w14:textId="77777777" w:rsidR="002D6A1B" w:rsidRDefault="002D6A1B" w:rsidP="002D6A1B">
      <w:pPr>
        <w:pStyle w:val="Zkladntext2"/>
        <w:rPr>
          <w:sz w:val="24"/>
          <w:szCs w:val="10"/>
        </w:rPr>
      </w:pPr>
    </w:p>
    <w:p w14:paraId="0C45D759" w14:textId="77777777" w:rsidR="002D6A1B" w:rsidRDefault="002D6A1B" w:rsidP="002D6A1B">
      <w:pPr>
        <w:pStyle w:val="Zkladntext2"/>
        <w:rPr>
          <w:sz w:val="24"/>
        </w:rPr>
      </w:pPr>
      <w:r>
        <w:rPr>
          <w:sz w:val="24"/>
        </w:rPr>
        <w:t>3/5 K problémům přistupuje aktivně, organizuje své činnosti, nečeká, že jeho problémy bude řešit někdo jiný.</w:t>
      </w:r>
    </w:p>
    <w:p w14:paraId="6E632E19" w14:textId="77777777" w:rsidR="002D6A1B" w:rsidRDefault="002D6A1B" w:rsidP="002D6A1B">
      <w:pPr>
        <w:pStyle w:val="Zkladntext2"/>
        <w:rPr>
          <w:sz w:val="24"/>
          <w:szCs w:val="10"/>
        </w:rPr>
      </w:pPr>
    </w:p>
    <w:p w14:paraId="6DEC5AD5" w14:textId="77777777" w:rsidR="002D6A1B" w:rsidRDefault="002D6A1B" w:rsidP="002D6A1B">
      <w:pPr>
        <w:pStyle w:val="Zkladntext2"/>
        <w:rPr>
          <w:sz w:val="24"/>
        </w:rPr>
      </w:pPr>
      <w:r>
        <w:rPr>
          <w:sz w:val="24"/>
        </w:rPr>
        <w:t>3/6 Řeší jednoduché problémy, má představu o tom, že většinu problémů může řešit více způsoby.</w:t>
      </w:r>
    </w:p>
    <w:p w14:paraId="1F6590FF" w14:textId="77777777" w:rsidR="002D6A1B" w:rsidRDefault="002D6A1B" w:rsidP="002D6A1B">
      <w:pPr>
        <w:pStyle w:val="Zkladntext2"/>
        <w:rPr>
          <w:sz w:val="24"/>
          <w:szCs w:val="10"/>
        </w:rPr>
      </w:pPr>
    </w:p>
    <w:p w14:paraId="1678449B" w14:textId="77777777" w:rsidR="002D6A1B" w:rsidRDefault="002D6A1B" w:rsidP="002D6A1B">
      <w:pPr>
        <w:pStyle w:val="Zkladntext2"/>
        <w:rPr>
          <w:sz w:val="24"/>
        </w:rPr>
      </w:pPr>
      <w:r>
        <w:rPr>
          <w:sz w:val="24"/>
        </w:rPr>
        <w:t>4/5 Dovede vyvinout úsilí, pokud chápe smysl své činnosti, vytrvá u ní, dokončuje ji.</w:t>
      </w:r>
    </w:p>
    <w:p w14:paraId="1EECAA1B" w14:textId="77777777" w:rsidR="002D6A1B" w:rsidRDefault="002D6A1B" w:rsidP="002D6A1B">
      <w:pPr>
        <w:pStyle w:val="Zkladntext2"/>
        <w:rPr>
          <w:sz w:val="24"/>
          <w:szCs w:val="10"/>
        </w:rPr>
      </w:pPr>
    </w:p>
    <w:p w14:paraId="78467F55" w14:textId="77777777" w:rsidR="002D6A1B" w:rsidRDefault="002D6A1B" w:rsidP="002D6A1B">
      <w:pPr>
        <w:pStyle w:val="Zkladntext2"/>
        <w:rPr>
          <w:sz w:val="24"/>
        </w:rPr>
      </w:pPr>
      <w:r>
        <w:rPr>
          <w:sz w:val="24"/>
        </w:rPr>
        <w:t>5/7 Má zvnitřněnou potřebu řádu, aktivně se podílí na tvorbě pravidel. Přijatá pravidla se snaží plnit.</w:t>
      </w:r>
    </w:p>
    <w:p w14:paraId="438FE28E" w14:textId="77777777" w:rsidR="002D6A1B" w:rsidRDefault="002D6A1B" w:rsidP="002D6A1B">
      <w:pPr>
        <w:pStyle w:val="Zkladntext2"/>
        <w:rPr>
          <w:sz w:val="24"/>
          <w:szCs w:val="10"/>
        </w:rPr>
      </w:pPr>
    </w:p>
    <w:p w14:paraId="01F33309" w14:textId="77777777" w:rsidR="002D6A1B" w:rsidRDefault="002D6A1B" w:rsidP="002D6A1B">
      <w:pPr>
        <w:pStyle w:val="Zkladntext2"/>
        <w:rPr>
          <w:sz w:val="24"/>
        </w:rPr>
      </w:pPr>
      <w:r>
        <w:rPr>
          <w:sz w:val="24"/>
        </w:rPr>
        <w:t>6/5 Chová se vstřícně a nabízí pomoc tam, kde vidí, že je třeba.</w:t>
      </w:r>
    </w:p>
    <w:p w14:paraId="69F9A4C0" w14:textId="77777777" w:rsidR="002D6A1B" w:rsidRDefault="002D6A1B" w:rsidP="002D6A1B">
      <w:pPr>
        <w:pStyle w:val="Zkladntext2"/>
        <w:rPr>
          <w:sz w:val="24"/>
          <w:szCs w:val="10"/>
        </w:rPr>
      </w:pPr>
    </w:p>
    <w:p w14:paraId="29325AB5" w14:textId="77777777" w:rsidR="002D6A1B" w:rsidRDefault="002D6A1B" w:rsidP="002D6A1B">
      <w:pPr>
        <w:pStyle w:val="Zkladntext2"/>
        <w:rPr>
          <w:sz w:val="24"/>
        </w:rPr>
      </w:pPr>
      <w:r>
        <w:rPr>
          <w:sz w:val="24"/>
        </w:rPr>
        <w:t>7/3 Chová se vstřícně a je ochotné pomoci tam, kde je třeba, zvládá jednoduché činnosti v péči o nejbližší prostředí a potřeby druhých.</w:t>
      </w:r>
    </w:p>
    <w:p w14:paraId="0BCE8D07" w14:textId="77777777" w:rsidR="002D6A1B" w:rsidRDefault="002D6A1B" w:rsidP="002D6A1B">
      <w:pPr>
        <w:pStyle w:val="Zkladntext2"/>
        <w:rPr>
          <w:sz w:val="24"/>
          <w:szCs w:val="10"/>
        </w:rPr>
      </w:pPr>
    </w:p>
    <w:p w14:paraId="0E04ECA9" w14:textId="77777777" w:rsidR="002D6A1B" w:rsidRDefault="002D6A1B" w:rsidP="002D6A1B">
      <w:pPr>
        <w:pStyle w:val="Zkladntext2"/>
        <w:rPr>
          <w:sz w:val="24"/>
        </w:rPr>
      </w:pPr>
      <w:r>
        <w:rPr>
          <w:sz w:val="24"/>
        </w:rPr>
        <w:t>7/8 Ochraňuje přírodu, cítí k ní odpovědnost a úmyslně ji nepoškozuje.</w:t>
      </w:r>
    </w:p>
    <w:p w14:paraId="6DF7BBD3" w14:textId="77777777" w:rsidR="002D6A1B" w:rsidRDefault="002D6A1B" w:rsidP="002D6A1B">
      <w:pPr>
        <w:pStyle w:val="Zkladntext2"/>
        <w:rPr>
          <w:sz w:val="24"/>
        </w:rPr>
      </w:pPr>
    </w:p>
    <w:p w14:paraId="53ED82D7" w14:textId="77777777" w:rsidR="002D6A1B" w:rsidRDefault="002D6A1B" w:rsidP="002D6A1B">
      <w:pPr>
        <w:pStyle w:val="Zkladntext2"/>
        <w:rPr>
          <w:sz w:val="24"/>
        </w:rPr>
      </w:pPr>
    </w:p>
    <w:p w14:paraId="59C14F3D" w14:textId="77777777" w:rsidR="002D6A1B" w:rsidRPr="00B8556E" w:rsidRDefault="002D6A1B" w:rsidP="002D6A1B">
      <w:pPr>
        <w:pStyle w:val="Zkladntext2"/>
        <w:rPr>
          <w:sz w:val="24"/>
          <w:u w:val="single"/>
        </w:rPr>
      </w:pPr>
      <w:r>
        <w:rPr>
          <w:sz w:val="24"/>
        </w:rPr>
        <w:t xml:space="preserve"> </w:t>
      </w:r>
    </w:p>
    <w:p w14:paraId="6809CEE5" w14:textId="77777777" w:rsidR="002D6A1B" w:rsidRDefault="002D6A1B" w:rsidP="002D6A1B">
      <w:pPr>
        <w:pStyle w:val="Zkladntext2"/>
        <w:rPr>
          <w:sz w:val="24"/>
        </w:rPr>
      </w:pPr>
    </w:p>
    <w:p w14:paraId="5B530B12" w14:textId="77777777" w:rsidR="002D6A1B" w:rsidRDefault="002D6A1B" w:rsidP="002D6A1B">
      <w:pPr>
        <w:jc w:val="both"/>
      </w:pPr>
      <w:r w:rsidRPr="00E85D52">
        <w:t>Názvy</w:t>
      </w:r>
      <w:r>
        <w:rPr>
          <w:color w:val="FF0000"/>
        </w:rPr>
        <w:t xml:space="preserve"> </w:t>
      </w:r>
      <w:r w:rsidRPr="00E85D52">
        <w:t>a c</w:t>
      </w:r>
      <w:r w:rsidRPr="00937EE2">
        <w:t>harakteristik</w:t>
      </w:r>
      <w:r>
        <w:t>y te</w:t>
      </w:r>
      <w:r w:rsidRPr="00937EE2">
        <w:t>matických částí</w:t>
      </w:r>
      <w:r w:rsidRPr="00E85D52">
        <w:t xml:space="preserve">, včetně přiřazených dílčích cílů </w:t>
      </w:r>
      <w:proofErr w:type="gramStart"/>
      <w:r w:rsidRPr="00E85D52">
        <w:t>ke  kompetencím</w:t>
      </w:r>
      <w:proofErr w:type="gramEnd"/>
      <w:r w:rsidRPr="00937EE2">
        <w:t xml:space="preserve"> jsou </w:t>
      </w:r>
      <w:r w:rsidRPr="00E85D52">
        <w:t>součástí</w:t>
      </w:r>
      <w:r w:rsidRPr="00937EE2">
        <w:t xml:space="preserve"> třídní</w:t>
      </w:r>
      <w:r w:rsidRPr="00E85D52">
        <w:t>ch</w:t>
      </w:r>
      <w:r w:rsidRPr="00937EE2">
        <w:t xml:space="preserve"> vzdělávací</w:t>
      </w:r>
      <w:r w:rsidRPr="00E85D52">
        <w:t>ch</w:t>
      </w:r>
      <w:r w:rsidRPr="00937EE2">
        <w:t xml:space="preserve"> program</w:t>
      </w:r>
      <w:r w:rsidRPr="00E85D52">
        <w:t>ů</w:t>
      </w:r>
      <w:r w:rsidRPr="00937EE2">
        <w:t>.</w:t>
      </w:r>
      <w:r>
        <w:t xml:space="preserve"> </w:t>
      </w:r>
    </w:p>
    <w:p w14:paraId="1BDC9040" w14:textId="77777777" w:rsidR="002D6A1B" w:rsidRDefault="002D6A1B" w:rsidP="002D6A1B">
      <w:pPr>
        <w:pStyle w:val="Zkladntext2"/>
        <w:rPr>
          <w:sz w:val="24"/>
        </w:rPr>
      </w:pPr>
    </w:p>
    <w:p w14:paraId="7796B180" w14:textId="77777777" w:rsidR="002D6A1B" w:rsidRDefault="002D6A1B" w:rsidP="002D6A1B">
      <w:pPr>
        <w:pStyle w:val="Zkladntext2"/>
        <w:rPr>
          <w:sz w:val="24"/>
        </w:rPr>
      </w:pPr>
    </w:p>
    <w:p w14:paraId="6B247BED" w14:textId="77777777" w:rsidR="002D6A1B" w:rsidRDefault="002D6A1B" w:rsidP="002D6A1B">
      <w:pPr>
        <w:pStyle w:val="Zkladntext2"/>
        <w:rPr>
          <w:sz w:val="24"/>
        </w:rPr>
      </w:pPr>
    </w:p>
    <w:p w14:paraId="71B319D2" w14:textId="77777777" w:rsidR="002D6A1B" w:rsidRDefault="002D6A1B" w:rsidP="002D6A1B">
      <w:pPr>
        <w:pStyle w:val="Zkladntext2"/>
        <w:rPr>
          <w:sz w:val="24"/>
        </w:rPr>
      </w:pPr>
    </w:p>
    <w:p w14:paraId="7EF28EB0" w14:textId="77777777" w:rsidR="002D6A1B" w:rsidRDefault="002D6A1B" w:rsidP="002D6A1B">
      <w:pPr>
        <w:pStyle w:val="Zkladntext2"/>
        <w:rPr>
          <w:sz w:val="24"/>
        </w:rPr>
      </w:pPr>
    </w:p>
    <w:p w14:paraId="3A58EA74" w14:textId="77777777" w:rsidR="002D6A1B" w:rsidRDefault="002D6A1B" w:rsidP="002D6A1B">
      <w:pPr>
        <w:pStyle w:val="Zkladntext2"/>
        <w:rPr>
          <w:sz w:val="24"/>
        </w:rPr>
      </w:pPr>
    </w:p>
    <w:p w14:paraId="00272901" w14:textId="77777777" w:rsidR="002D6A1B" w:rsidRDefault="002D6A1B" w:rsidP="002D6A1B">
      <w:pPr>
        <w:pStyle w:val="Zkladntext2"/>
        <w:rPr>
          <w:sz w:val="24"/>
        </w:rPr>
      </w:pPr>
    </w:p>
    <w:p w14:paraId="795CBC10" w14:textId="77777777" w:rsidR="002D6A1B" w:rsidRDefault="002D6A1B" w:rsidP="002D6A1B">
      <w:pPr>
        <w:pStyle w:val="Zkladntext2"/>
        <w:rPr>
          <w:sz w:val="24"/>
        </w:rPr>
      </w:pPr>
    </w:p>
    <w:p w14:paraId="75A7B490" w14:textId="77777777" w:rsidR="002D6A1B" w:rsidRDefault="002D6A1B" w:rsidP="002D6A1B">
      <w:pPr>
        <w:pStyle w:val="Zkladntext2"/>
        <w:rPr>
          <w:sz w:val="24"/>
        </w:rPr>
      </w:pPr>
    </w:p>
    <w:p w14:paraId="3DC6DF31" w14:textId="77777777" w:rsidR="002D6A1B" w:rsidRDefault="002D6A1B" w:rsidP="002D6A1B">
      <w:pPr>
        <w:pStyle w:val="Zkladntext2"/>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1587BB89" w14:textId="77777777" w:rsidTr="001648AD">
        <w:tc>
          <w:tcPr>
            <w:tcW w:w="9852" w:type="dxa"/>
          </w:tcPr>
          <w:p w14:paraId="116D1D6A" w14:textId="77777777" w:rsidR="002D6A1B" w:rsidRPr="00A4502F" w:rsidRDefault="002D6A1B" w:rsidP="001648AD">
            <w:pPr>
              <w:pStyle w:val="Zkladntext2"/>
              <w:jc w:val="center"/>
              <w:rPr>
                <w:b/>
                <w:bCs/>
                <w:sz w:val="24"/>
              </w:rPr>
            </w:pPr>
            <w:r w:rsidRPr="00A4502F">
              <w:rPr>
                <w:b/>
                <w:bCs/>
                <w:sz w:val="24"/>
              </w:rPr>
              <w:lastRenderedPageBreak/>
              <w:t>TÉMA</w:t>
            </w:r>
          </w:p>
          <w:p w14:paraId="220E3158" w14:textId="77777777" w:rsidR="002D6A1B" w:rsidRDefault="002D6A1B" w:rsidP="001648AD">
            <w:pPr>
              <w:pStyle w:val="Zkladntext2"/>
              <w:jc w:val="center"/>
              <w:rPr>
                <w:sz w:val="24"/>
              </w:rPr>
            </w:pPr>
            <w:r>
              <w:rPr>
                <w:sz w:val="24"/>
              </w:rPr>
              <w:t>Učíme se porozumět sami sobě, ostatním lidem a světu kolem sebe.</w:t>
            </w:r>
          </w:p>
        </w:tc>
      </w:tr>
    </w:tbl>
    <w:p w14:paraId="133243F3" w14:textId="77777777" w:rsidR="002D6A1B" w:rsidRDefault="002D6A1B" w:rsidP="002D6A1B">
      <w:pPr>
        <w:pStyle w:val="Zkladntext2"/>
        <w:rPr>
          <w:sz w:val="24"/>
        </w:rPr>
      </w:pPr>
    </w:p>
    <w:p w14:paraId="0A657834" w14:textId="77777777" w:rsidR="002D6A1B" w:rsidRDefault="002D6A1B" w:rsidP="002D6A1B">
      <w:pPr>
        <w:pStyle w:val="Zkladntext2"/>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2C28B4C6" w14:textId="77777777" w:rsidTr="001648AD">
        <w:tc>
          <w:tcPr>
            <w:tcW w:w="10051" w:type="dxa"/>
          </w:tcPr>
          <w:p w14:paraId="71C11BD5" w14:textId="77777777" w:rsidR="002D6A1B" w:rsidRDefault="002D6A1B" w:rsidP="001648AD">
            <w:pPr>
              <w:pStyle w:val="Zkladntext2"/>
              <w:jc w:val="center"/>
              <w:rPr>
                <w:b/>
                <w:bCs/>
                <w:sz w:val="24"/>
              </w:rPr>
            </w:pPr>
            <w:r>
              <w:rPr>
                <w:b/>
                <w:bCs/>
                <w:sz w:val="24"/>
              </w:rPr>
              <w:t>5. PODTÉMA</w:t>
            </w:r>
          </w:p>
          <w:p w14:paraId="1855BC62" w14:textId="77777777" w:rsidR="002D6A1B" w:rsidRPr="00D62FA6" w:rsidRDefault="002D6A1B" w:rsidP="001648AD">
            <w:pPr>
              <w:pStyle w:val="Zkladntext2"/>
              <w:jc w:val="center"/>
              <w:rPr>
                <w:b/>
                <w:sz w:val="24"/>
              </w:rPr>
            </w:pPr>
            <w:r w:rsidRPr="00D62FA6">
              <w:rPr>
                <w:b/>
                <w:sz w:val="24"/>
              </w:rPr>
              <w:t>5. Chci žít zdravě (zdraví).</w:t>
            </w:r>
          </w:p>
        </w:tc>
      </w:tr>
    </w:tbl>
    <w:p w14:paraId="30ABDA1C" w14:textId="77777777" w:rsidR="002D6A1B" w:rsidRDefault="002D6A1B" w:rsidP="002D6A1B">
      <w:pPr>
        <w:pStyle w:val="Zkladntext2"/>
        <w:rPr>
          <w:sz w:val="24"/>
        </w:rPr>
      </w:pPr>
    </w:p>
    <w:p w14:paraId="4BDB3744" w14:textId="77777777" w:rsidR="002D6A1B" w:rsidRDefault="002D6A1B" w:rsidP="002D6A1B">
      <w:pPr>
        <w:pStyle w:val="Zkladntext2"/>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318C9769" w14:textId="77777777" w:rsidTr="001648AD">
        <w:tc>
          <w:tcPr>
            <w:tcW w:w="10051" w:type="dxa"/>
          </w:tcPr>
          <w:p w14:paraId="33E41667" w14:textId="77777777" w:rsidR="002D6A1B" w:rsidRDefault="002D6A1B" w:rsidP="001648AD">
            <w:pPr>
              <w:pStyle w:val="Zkladntext2"/>
              <w:jc w:val="center"/>
              <w:rPr>
                <w:b/>
                <w:bCs/>
                <w:sz w:val="24"/>
              </w:rPr>
            </w:pPr>
            <w:r>
              <w:rPr>
                <w:b/>
                <w:bCs/>
                <w:sz w:val="24"/>
              </w:rPr>
              <w:t>CHARAKTERISTIKA</w:t>
            </w:r>
          </w:p>
          <w:p w14:paraId="503C3A12" w14:textId="77777777" w:rsidR="002D6A1B" w:rsidRDefault="002D6A1B" w:rsidP="001648AD">
            <w:pPr>
              <w:pStyle w:val="Zkladntext2"/>
              <w:jc w:val="center"/>
              <w:rPr>
                <w:sz w:val="24"/>
              </w:rPr>
            </w:pPr>
            <w:r>
              <w:rPr>
                <w:sz w:val="24"/>
              </w:rPr>
              <w:t>Prostřednictvím situací a plánovaných činností vést děti k péči o své zdraví, zdraví ostatních, o tělesnou a duševní pohodu, vytvářet zdravé životní návyky.</w:t>
            </w:r>
          </w:p>
        </w:tc>
      </w:tr>
    </w:tbl>
    <w:p w14:paraId="79996CEF" w14:textId="77777777" w:rsidR="002D6A1B" w:rsidRDefault="002D6A1B" w:rsidP="002D6A1B">
      <w:pPr>
        <w:pStyle w:val="Zkladntext2"/>
        <w:rPr>
          <w:sz w:val="24"/>
        </w:rPr>
      </w:pPr>
    </w:p>
    <w:p w14:paraId="0DF50C35" w14:textId="77777777" w:rsidR="002D6A1B" w:rsidRDefault="002D6A1B" w:rsidP="002D6A1B">
      <w:pPr>
        <w:pStyle w:val="Zkladntext2"/>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7AA18281" w14:textId="77777777" w:rsidTr="001648AD">
        <w:tc>
          <w:tcPr>
            <w:tcW w:w="10051" w:type="dxa"/>
          </w:tcPr>
          <w:p w14:paraId="0CE1F8A4" w14:textId="77777777" w:rsidR="002D6A1B" w:rsidRDefault="002D6A1B" w:rsidP="001648AD">
            <w:pPr>
              <w:pStyle w:val="Zkladntext2"/>
              <w:jc w:val="center"/>
              <w:rPr>
                <w:b/>
                <w:bCs/>
                <w:sz w:val="24"/>
              </w:rPr>
            </w:pPr>
            <w:r>
              <w:rPr>
                <w:b/>
                <w:bCs/>
                <w:sz w:val="24"/>
              </w:rPr>
              <w:t>KOMPETENCE</w:t>
            </w:r>
          </w:p>
          <w:p w14:paraId="540C6592" w14:textId="77777777" w:rsidR="002D6A1B" w:rsidRDefault="002D6A1B" w:rsidP="001648AD">
            <w:pPr>
              <w:pStyle w:val="Zkladntext2"/>
              <w:jc w:val="center"/>
              <w:rPr>
                <w:sz w:val="24"/>
              </w:rPr>
            </w:pPr>
            <w:r>
              <w:rPr>
                <w:sz w:val="24"/>
              </w:rPr>
              <w:t>podpory zdraví u dítěte na konci předškolního období.</w:t>
            </w:r>
          </w:p>
        </w:tc>
      </w:tr>
    </w:tbl>
    <w:p w14:paraId="2118815B" w14:textId="77777777" w:rsidR="002D6A1B" w:rsidRDefault="002D6A1B" w:rsidP="002D6A1B">
      <w:pPr>
        <w:pStyle w:val="Zkladntext2"/>
        <w:rPr>
          <w:sz w:val="24"/>
        </w:rPr>
      </w:pPr>
    </w:p>
    <w:p w14:paraId="44274884" w14:textId="77777777" w:rsidR="002D6A1B" w:rsidRDefault="002D6A1B" w:rsidP="002D6A1B">
      <w:pPr>
        <w:pStyle w:val="Zkladntext2"/>
        <w:rPr>
          <w:sz w:val="24"/>
        </w:rPr>
      </w:pPr>
      <w:r>
        <w:rPr>
          <w:sz w:val="24"/>
        </w:rPr>
        <w:t>1/2 Vnímá, že člověk může mít potíže se zdravím tělesným, ale také duševním, a že tyto potíže spolu mohou souviset.</w:t>
      </w:r>
    </w:p>
    <w:p w14:paraId="3215BC3B" w14:textId="77777777" w:rsidR="002D6A1B" w:rsidRDefault="002D6A1B" w:rsidP="002D6A1B">
      <w:pPr>
        <w:pStyle w:val="Zkladntext2"/>
        <w:rPr>
          <w:sz w:val="24"/>
        </w:rPr>
      </w:pPr>
      <w:r>
        <w:rPr>
          <w:sz w:val="24"/>
        </w:rPr>
        <w:t>1/3 Rozumí tomu, že způsob, jakým se člověk chová a žije, má vliv, špatný nebo dobrý, na jeho zdraví.</w:t>
      </w:r>
    </w:p>
    <w:p w14:paraId="06E2F9D4" w14:textId="77777777" w:rsidR="002D6A1B" w:rsidRDefault="002D6A1B" w:rsidP="002D6A1B">
      <w:pPr>
        <w:pStyle w:val="Zkladntext2"/>
        <w:rPr>
          <w:sz w:val="24"/>
        </w:rPr>
      </w:pPr>
      <w:r>
        <w:rPr>
          <w:sz w:val="24"/>
        </w:rPr>
        <w:t xml:space="preserve">1/4 Rozlišuje lidské aktivity na ty, které mohou zdraví člověka, přírody podporovat, a ty, které mohou zdraví poškozovat. </w:t>
      </w:r>
    </w:p>
    <w:p w14:paraId="4C96FE0D" w14:textId="77777777" w:rsidR="002D6A1B" w:rsidRDefault="002D6A1B" w:rsidP="002D6A1B">
      <w:pPr>
        <w:pStyle w:val="Zkladntext2"/>
        <w:rPr>
          <w:sz w:val="24"/>
        </w:rPr>
      </w:pPr>
      <w:r>
        <w:rPr>
          <w:sz w:val="24"/>
        </w:rPr>
        <w:t>2/1 Vnímá, že všechno na světě má vztah ke zdraví, buď ho podporuje, nebo poškozuje.</w:t>
      </w:r>
    </w:p>
    <w:p w14:paraId="579D0FDD" w14:textId="77777777" w:rsidR="002D6A1B" w:rsidRDefault="002D6A1B" w:rsidP="002D6A1B">
      <w:pPr>
        <w:pStyle w:val="Zkladntext2"/>
        <w:rPr>
          <w:sz w:val="24"/>
        </w:rPr>
      </w:pPr>
      <w:r>
        <w:rPr>
          <w:sz w:val="24"/>
        </w:rPr>
        <w:t>2/3 Chápe, že zdraví není samozřejmost a musí je chránit.</w:t>
      </w:r>
    </w:p>
    <w:p w14:paraId="3F7674A4" w14:textId="77777777" w:rsidR="002D6A1B" w:rsidRDefault="002D6A1B" w:rsidP="002D6A1B">
      <w:pPr>
        <w:pStyle w:val="Zkladntext2"/>
        <w:rPr>
          <w:sz w:val="24"/>
        </w:rPr>
      </w:pPr>
      <w:r>
        <w:rPr>
          <w:sz w:val="24"/>
        </w:rPr>
        <w:t>2/6 Má vytvořenu představu o zdravé životosprávě.</w:t>
      </w:r>
    </w:p>
    <w:p w14:paraId="3E658BDF" w14:textId="77777777" w:rsidR="002D6A1B" w:rsidRDefault="002D6A1B" w:rsidP="002D6A1B">
      <w:pPr>
        <w:pStyle w:val="Zkladntext2"/>
        <w:rPr>
          <w:sz w:val="24"/>
        </w:rPr>
      </w:pPr>
      <w:r>
        <w:rPr>
          <w:sz w:val="24"/>
        </w:rPr>
        <w:t>2/4 Chápe, že když je člověk nemocen krátkodobě, akutně, chronicky, nemůže dělat řadu věcí, které dělá rád a které patří k jeho životu.</w:t>
      </w:r>
    </w:p>
    <w:p w14:paraId="58B3D11D" w14:textId="77777777" w:rsidR="002D6A1B" w:rsidRDefault="002D6A1B" w:rsidP="002D6A1B">
      <w:pPr>
        <w:pStyle w:val="Zkladntext2"/>
        <w:rPr>
          <w:sz w:val="24"/>
        </w:rPr>
      </w:pPr>
      <w:r>
        <w:rPr>
          <w:sz w:val="24"/>
        </w:rPr>
        <w:t>4/1 Má vytvořeny základní návyky sebeobsluhy a osobní hygieny.</w:t>
      </w:r>
    </w:p>
    <w:p w14:paraId="056A1CFB" w14:textId="77777777" w:rsidR="002D6A1B" w:rsidRDefault="002D6A1B" w:rsidP="002D6A1B">
      <w:pPr>
        <w:pStyle w:val="Zkladntext2"/>
        <w:rPr>
          <w:sz w:val="24"/>
        </w:rPr>
      </w:pPr>
      <w:r>
        <w:rPr>
          <w:sz w:val="24"/>
        </w:rPr>
        <w:t>4/2 Dovede označit svoje potřeby (tělesné, psychické, sociální, etické), přizpůsobit jim své chování.</w:t>
      </w:r>
    </w:p>
    <w:p w14:paraId="52E67BAF" w14:textId="77777777" w:rsidR="002D6A1B" w:rsidRDefault="002D6A1B" w:rsidP="002D6A1B">
      <w:pPr>
        <w:pStyle w:val="Zkladntext2"/>
        <w:rPr>
          <w:sz w:val="24"/>
        </w:rPr>
      </w:pPr>
      <w:r>
        <w:rPr>
          <w:sz w:val="24"/>
        </w:rPr>
        <w:t>4/3 Odhaduje rizika ohrožující jeho zdraví a bezpečnost.</w:t>
      </w:r>
    </w:p>
    <w:p w14:paraId="6F23D2BF" w14:textId="77777777" w:rsidR="002D6A1B" w:rsidRDefault="002D6A1B" w:rsidP="002D6A1B">
      <w:pPr>
        <w:pStyle w:val="Zkladntext2"/>
        <w:rPr>
          <w:sz w:val="24"/>
        </w:rPr>
      </w:pPr>
      <w:r>
        <w:rPr>
          <w:sz w:val="24"/>
        </w:rPr>
        <w:t>5/3Chápe že tělesná aktivita, zdravá výživa, spánek a odpočinek přispívají k dobré náladě a spokojenosti.</w:t>
      </w:r>
    </w:p>
    <w:p w14:paraId="4C58D1FC" w14:textId="77777777" w:rsidR="002D6A1B" w:rsidRDefault="002D6A1B" w:rsidP="002D6A1B">
      <w:pPr>
        <w:pStyle w:val="Zkladntext2"/>
        <w:rPr>
          <w:sz w:val="24"/>
        </w:rPr>
      </w:pPr>
    </w:p>
    <w:p w14:paraId="067CA045" w14:textId="77777777" w:rsidR="002D6A1B" w:rsidRDefault="002D6A1B" w:rsidP="002D6A1B">
      <w:pPr>
        <w:pStyle w:val="Zkladntext2"/>
        <w:rPr>
          <w:sz w:val="24"/>
        </w:rPr>
      </w:pPr>
    </w:p>
    <w:p w14:paraId="761D23DF" w14:textId="77777777" w:rsidR="002D6A1B" w:rsidRPr="00B8556E" w:rsidRDefault="002D6A1B" w:rsidP="002D6A1B">
      <w:pPr>
        <w:pStyle w:val="Zkladntext2"/>
        <w:rPr>
          <w:sz w:val="24"/>
          <w:u w:val="single"/>
        </w:rPr>
      </w:pPr>
    </w:p>
    <w:p w14:paraId="56F613AD" w14:textId="77777777" w:rsidR="002D6A1B" w:rsidRDefault="002D6A1B" w:rsidP="002D6A1B">
      <w:pPr>
        <w:jc w:val="both"/>
      </w:pPr>
      <w:r>
        <w:t xml:space="preserve">Názvy </w:t>
      </w:r>
      <w:r w:rsidRPr="0035293A">
        <w:t>a</w:t>
      </w:r>
      <w:r>
        <w:t xml:space="preserve"> </w:t>
      </w:r>
      <w:r w:rsidRPr="0035293A">
        <w:t>c</w:t>
      </w:r>
      <w:r w:rsidRPr="00937EE2">
        <w:t>harakteristik</w:t>
      </w:r>
      <w:r>
        <w:t>y te</w:t>
      </w:r>
      <w:r w:rsidRPr="00937EE2">
        <w:t>matických částí</w:t>
      </w:r>
      <w:r w:rsidRPr="0035293A">
        <w:t xml:space="preserve">, včetně přiřazených dílčích cílů </w:t>
      </w:r>
      <w:proofErr w:type="gramStart"/>
      <w:r w:rsidRPr="0035293A">
        <w:t>ke  kompetencím</w:t>
      </w:r>
      <w:proofErr w:type="gramEnd"/>
      <w:r w:rsidRPr="00937EE2">
        <w:t xml:space="preserve"> jsou </w:t>
      </w:r>
      <w:r w:rsidRPr="0035293A">
        <w:t>součástí</w:t>
      </w:r>
      <w:r w:rsidRPr="00937EE2">
        <w:t xml:space="preserve"> třídní</w:t>
      </w:r>
      <w:r w:rsidRPr="0035293A">
        <w:t>ch</w:t>
      </w:r>
      <w:r w:rsidRPr="00937EE2">
        <w:t xml:space="preserve"> vzdělávací</w:t>
      </w:r>
      <w:r w:rsidRPr="0035293A">
        <w:t>ch</w:t>
      </w:r>
      <w:r>
        <w:t xml:space="preserve"> program</w:t>
      </w:r>
      <w:r w:rsidRPr="0035293A">
        <w:t>ů</w:t>
      </w:r>
      <w:r w:rsidRPr="00937EE2">
        <w:t>.</w:t>
      </w:r>
      <w:r>
        <w:t xml:space="preserve"> </w:t>
      </w:r>
    </w:p>
    <w:p w14:paraId="395DC2D1" w14:textId="77777777" w:rsidR="002D6A1B" w:rsidRDefault="002D6A1B" w:rsidP="002D6A1B">
      <w:pPr>
        <w:pStyle w:val="Zkladntext2"/>
        <w:rPr>
          <w:sz w:val="24"/>
        </w:rPr>
      </w:pPr>
    </w:p>
    <w:p w14:paraId="5D07A623" w14:textId="77777777" w:rsidR="002D6A1B" w:rsidRDefault="002D6A1B" w:rsidP="002D6A1B">
      <w:pPr>
        <w:pStyle w:val="Zkladntext2"/>
        <w:rPr>
          <w:sz w:val="24"/>
        </w:rPr>
      </w:pPr>
    </w:p>
    <w:p w14:paraId="097D813B" w14:textId="77777777" w:rsidR="002D6A1B" w:rsidRDefault="002D6A1B" w:rsidP="002D6A1B">
      <w:pPr>
        <w:pStyle w:val="Zkladntext2"/>
        <w:rPr>
          <w:sz w:val="24"/>
        </w:rPr>
      </w:pPr>
    </w:p>
    <w:p w14:paraId="2ED37938" w14:textId="77777777" w:rsidR="002D6A1B" w:rsidRDefault="002D6A1B" w:rsidP="002D6A1B">
      <w:pPr>
        <w:pStyle w:val="Zkladntext2"/>
        <w:rPr>
          <w:sz w:val="24"/>
        </w:rPr>
      </w:pPr>
    </w:p>
    <w:p w14:paraId="01DE2972" w14:textId="77777777" w:rsidR="002D6A1B" w:rsidRDefault="002D6A1B" w:rsidP="002D6A1B">
      <w:pPr>
        <w:pStyle w:val="Zkladntext2"/>
        <w:rPr>
          <w:sz w:val="24"/>
        </w:rPr>
      </w:pPr>
    </w:p>
    <w:p w14:paraId="42E8B48F" w14:textId="77777777" w:rsidR="002D6A1B" w:rsidRDefault="002D6A1B" w:rsidP="002D6A1B">
      <w:pPr>
        <w:pStyle w:val="Zkladntext2"/>
        <w:rPr>
          <w:sz w:val="24"/>
        </w:rPr>
      </w:pPr>
    </w:p>
    <w:p w14:paraId="7463A9FD" w14:textId="77777777" w:rsidR="002D6A1B" w:rsidRDefault="002D6A1B" w:rsidP="002D6A1B">
      <w:pPr>
        <w:pStyle w:val="Zkladntext2"/>
        <w:rPr>
          <w:sz w:val="24"/>
        </w:rPr>
      </w:pPr>
    </w:p>
    <w:p w14:paraId="2E7D502A" w14:textId="77777777" w:rsidR="002D6A1B" w:rsidRPr="00B8556E" w:rsidRDefault="002D6A1B" w:rsidP="002D6A1B">
      <w:pPr>
        <w:pStyle w:val="Zkladntext2"/>
        <w:rPr>
          <w:sz w:val="24"/>
        </w:rPr>
      </w:pPr>
    </w:p>
    <w:p w14:paraId="18791B79" w14:textId="77777777" w:rsidR="002D6A1B" w:rsidRPr="00B8556E" w:rsidRDefault="002D6A1B" w:rsidP="002D6A1B">
      <w:pPr>
        <w:pStyle w:val="Zkladntext2"/>
        <w:rPr>
          <w:sz w:val="24"/>
        </w:rPr>
      </w:pPr>
    </w:p>
    <w:p w14:paraId="791FBDFB" w14:textId="77777777" w:rsidR="002D6A1B" w:rsidRPr="00B8556E" w:rsidRDefault="002D6A1B" w:rsidP="002D6A1B">
      <w:pPr>
        <w:pStyle w:val="Nadpis2"/>
        <w:tabs>
          <w:tab w:val="clear" w:pos="3179"/>
        </w:tabs>
        <w:rPr>
          <w:b w:val="0"/>
          <w:bCs w:val="0"/>
        </w:rPr>
      </w:pPr>
    </w:p>
    <w:p w14:paraId="51C83BE5" w14:textId="77777777" w:rsidR="002D6A1B" w:rsidRDefault="002D6A1B" w:rsidP="002D6A1B"/>
    <w:p w14:paraId="09AEA7D2" w14:textId="77777777" w:rsidR="002D6A1B" w:rsidRDefault="002D6A1B" w:rsidP="002D6A1B"/>
    <w:p w14:paraId="0C68DEC9" w14:textId="77777777" w:rsidR="002D6A1B" w:rsidRDefault="002D6A1B" w:rsidP="002D6A1B">
      <w:pPr>
        <w:jc w:val="both"/>
      </w:pPr>
    </w:p>
    <w:p w14:paraId="2E37810A" w14:textId="77777777" w:rsidR="002D6A1B" w:rsidRDefault="002D6A1B" w:rsidP="002D6A1B">
      <w:pPr>
        <w:jc w:val="both"/>
      </w:pPr>
    </w:p>
    <w:p w14:paraId="225E2311" w14:textId="77777777" w:rsidR="002D6A1B" w:rsidRDefault="002D6A1B" w:rsidP="002D6A1B">
      <w:pPr>
        <w:jc w:val="both"/>
      </w:pPr>
    </w:p>
    <w:p w14:paraId="2F2CB4F0" w14:textId="77777777" w:rsidR="00131552" w:rsidRDefault="00131552" w:rsidP="002D6A1B">
      <w:pPr>
        <w:jc w:val="both"/>
        <w:rPr>
          <w:b/>
        </w:rPr>
      </w:pPr>
    </w:p>
    <w:p w14:paraId="10741321" w14:textId="55336168" w:rsidR="002D6A1B" w:rsidRPr="00A13A81" w:rsidRDefault="00062E07" w:rsidP="002D6A1B">
      <w:pPr>
        <w:jc w:val="both"/>
        <w:rPr>
          <w:b/>
        </w:rPr>
      </w:pPr>
      <w:r w:rsidRPr="00A13A81">
        <w:rPr>
          <w:b/>
        </w:rPr>
        <w:lastRenderedPageBreak/>
        <w:t>Činnosti, kterými naplňujeme jednotlivé vzdělávací oblasti:</w:t>
      </w:r>
    </w:p>
    <w:p w14:paraId="500E8532" w14:textId="77777777" w:rsidR="00062E07" w:rsidRPr="00A13A81" w:rsidRDefault="00062E07" w:rsidP="002D6A1B">
      <w:pPr>
        <w:jc w:val="both"/>
        <w:rPr>
          <w:b/>
        </w:rPr>
      </w:pPr>
    </w:p>
    <w:p w14:paraId="5818AF72" w14:textId="77777777" w:rsidR="00062E07" w:rsidRDefault="00062E07" w:rsidP="002D6A1B">
      <w:pPr>
        <w:jc w:val="both"/>
      </w:pPr>
      <w:r>
        <w:t>Dramatická cvičení</w:t>
      </w:r>
    </w:p>
    <w:p w14:paraId="460F91EA" w14:textId="77777777" w:rsidR="00062E07" w:rsidRDefault="00062E07" w:rsidP="002D6A1B">
      <w:pPr>
        <w:jc w:val="both"/>
      </w:pPr>
      <w:r>
        <w:t>Práce s literárními texty</w:t>
      </w:r>
    </w:p>
    <w:p w14:paraId="5E5D8E41" w14:textId="77777777" w:rsidR="00062E07" w:rsidRDefault="00062E07" w:rsidP="002D6A1B">
      <w:pPr>
        <w:jc w:val="both"/>
      </w:pPr>
      <w:r>
        <w:t>Pohyb s hudbou, zpěv, rytmizace, pohybové hry</w:t>
      </w:r>
    </w:p>
    <w:p w14:paraId="4627420F" w14:textId="77777777" w:rsidR="00062E07" w:rsidRDefault="00062E07" w:rsidP="002D6A1B">
      <w:pPr>
        <w:jc w:val="both"/>
      </w:pPr>
      <w:r>
        <w:t>Dechová cvičení</w:t>
      </w:r>
    </w:p>
    <w:p w14:paraId="6B1E093F" w14:textId="77777777" w:rsidR="00062E07" w:rsidRDefault="00062E07" w:rsidP="002D6A1B">
      <w:pPr>
        <w:jc w:val="both"/>
      </w:pPr>
      <w:r>
        <w:t>Práce s obrázky</w:t>
      </w:r>
    </w:p>
    <w:p w14:paraId="7A55A0E2" w14:textId="77777777" w:rsidR="00062E07" w:rsidRDefault="00062E07" w:rsidP="002D6A1B">
      <w:pPr>
        <w:jc w:val="both"/>
      </w:pPr>
      <w:r>
        <w:t>Smyslové hry</w:t>
      </w:r>
    </w:p>
    <w:p w14:paraId="4209E6A0" w14:textId="77777777" w:rsidR="00062E07" w:rsidRDefault="00062E07" w:rsidP="002D6A1B">
      <w:pPr>
        <w:jc w:val="both"/>
      </w:pPr>
      <w:r>
        <w:t>Relaxační cvičení</w:t>
      </w:r>
    </w:p>
    <w:p w14:paraId="10E170F4" w14:textId="77777777" w:rsidR="00062E07" w:rsidRDefault="00062E07" w:rsidP="002D6A1B">
      <w:pPr>
        <w:jc w:val="both"/>
      </w:pPr>
      <w:r>
        <w:t>Diskuse o výživě</w:t>
      </w:r>
    </w:p>
    <w:p w14:paraId="33B6F88A" w14:textId="77777777" w:rsidR="00062E07" w:rsidRDefault="00062E07" w:rsidP="002D6A1B">
      <w:pPr>
        <w:jc w:val="both"/>
      </w:pPr>
      <w:r>
        <w:t>Řešení modelových situací</w:t>
      </w:r>
    </w:p>
    <w:p w14:paraId="0D698CF2" w14:textId="77777777" w:rsidR="00062E07" w:rsidRDefault="00062E07" w:rsidP="002D6A1B">
      <w:pPr>
        <w:jc w:val="both"/>
      </w:pPr>
      <w:r>
        <w:t>Tematické vycházky</w:t>
      </w:r>
    </w:p>
    <w:p w14:paraId="2550C5FB" w14:textId="77777777" w:rsidR="00062E07" w:rsidRDefault="00062E07" w:rsidP="002D6A1B">
      <w:pPr>
        <w:jc w:val="both"/>
      </w:pPr>
      <w:r>
        <w:t>Disku</w:t>
      </w:r>
      <w:r w:rsidR="00CE03DA">
        <w:t>sní kruh, komunitní kruh</w:t>
      </w:r>
    </w:p>
    <w:p w14:paraId="26C7EC27" w14:textId="77777777" w:rsidR="00CE03DA" w:rsidRDefault="00CE03DA" w:rsidP="002D6A1B">
      <w:pPr>
        <w:jc w:val="both"/>
      </w:pPr>
      <w:r>
        <w:t>Experimenty</w:t>
      </w:r>
    </w:p>
    <w:p w14:paraId="5EBB4FF6" w14:textId="77777777" w:rsidR="00CE03DA" w:rsidRDefault="00CE03DA" w:rsidP="002D6A1B">
      <w:pPr>
        <w:jc w:val="both"/>
      </w:pPr>
      <w:r>
        <w:t>Pokusy</w:t>
      </w:r>
    </w:p>
    <w:p w14:paraId="52F76842" w14:textId="77777777" w:rsidR="00CE03DA" w:rsidRDefault="00CE03DA" w:rsidP="002D6A1B">
      <w:pPr>
        <w:jc w:val="both"/>
      </w:pPr>
      <w:r>
        <w:t>Hudební činnosti</w:t>
      </w:r>
    </w:p>
    <w:p w14:paraId="78678849" w14:textId="77777777" w:rsidR="00CE03DA" w:rsidRDefault="00CE03DA" w:rsidP="002D6A1B">
      <w:pPr>
        <w:jc w:val="both"/>
      </w:pPr>
      <w:r>
        <w:t>Pozorování lidí při práci</w:t>
      </w:r>
    </w:p>
    <w:p w14:paraId="36E45055" w14:textId="77777777" w:rsidR="00CE03DA" w:rsidRDefault="00CE03DA" w:rsidP="002D6A1B">
      <w:pPr>
        <w:jc w:val="both"/>
      </w:pPr>
      <w:r>
        <w:t>Výtvarné činnosti</w:t>
      </w:r>
    </w:p>
    <w:p w14:paraId="6FEA9170" w14:textId="77777777" w:rsidR="00CE03DA" w:rsidRDefault="00CE03DA" w:rsidP="002D6A1B">
      <w:pPr>
        <w:jc w:val="both"/>
      </w:pPr>
      <w:r>
        <w:t>Návštěva divadelních představení</w:t>
      </w:r>
    </w:p>
    <w:p w14:paraId="14DA573F" w14:textId="77777777" w:rsidR="00CE03DA" w:rsidRDefault="00CE03DA" w:rsidP="002D6A1B">
      <w:pPr>
        <w:jc w:val="both"/>
      </w:pPr>
      <w:r>
        <w:t>Využívání encyklopedií</w:t>
      </w:r>
    </w:p>
    <w:p w14:paraId="1751D28C" w14:textId="77777777" w:rsidR="00CE03DA" w:rsidRDefault="00CE03DA" w:rsidP="002D6A1B">
      <w:pPr>
        <w:jc w:val="both"/>
      </w:pPr>
      <w:r>
        <w:t>Exkurze, výlety</w:t>
      </w:r>
    </w:p>
    <w:p w14:paraId="3907035A" w14:textId="77777777" w:rsidR="00CE03DA" w:rsidRDefault="00CE03DA" w:rsidP="002D6A1B">
      <w:pPr>
        <w:jc w:val="both"/>
      </w:pPr>
      <w:r>
        <w:t>Dramatická a tělesná cvičení</w:t>
      </w:r>
    </w:p>
    <w:p w14:paraId="5D1859E7" w14:textId="77777777" w:rsidR="00CE03DA" w:rsidRDefault="00CE03DA" w:rsidP="002D6A1B">
      <w:pPr>
        <w:jc w:val="both"/>
      </w:pPr>
      <w:r>
        <w:t>Námětové hry</w:t>
      </w:r>
    </w:p>
    <w:p w14:paraId="0A3DD454" w14:textId="77777777" w:rsidR="00CE03DA" w:rsidRDefault="00CE03DA" w:rsidP="002D6A1B">
      <w:pPr>
        <w:jc w:val="both"/>
      </w:pPr>
      <w:r>
        <w:t>Společné činnosti rodičů a dětí</w:t>
      </w:r>
    </w:p>
    <w:p w14:paraId="01075317" w14:textId="77777777" w:rsidR="00CE03DA" w:rsidRDefault="00CE03DA" w:rsidP="002D6A1B">
      <w:pPr>
        <w:jc w:val="both"/>
      </w:pPr>
      <w:r>
        <w:t>Návštěvy v prvních třídách</w:t>
      </w:r>
    </w:p>
    <w:p w14:paraId="110B5228" w14:textId="77777777" w:rsidR="00CE03DA" w:rsidRDefault="00CE03DA" w:rsidP="002D6A1B">
      <w:pPr>
        <w:jc w:val="both"/>
      </w:pPr>
      <w:r>
        <w:t>Oslavy narozenin</w:t>
      </w:r>
    </w:p>
    <w:p w14:paraId="7A5B6FDE" w14:textId="77777777" w:rsidR="00CE03DA" w:rsidRDefault="00CE03DA" w:rsidP="002D6A1B">
      <w:pPr>
        <w:jc w:val="both"/>
      </w:pPr>
      <w:r>
        <w:t>Kladení otázek a hledání odpovědí</w:t>
      </w:r>
    </w:p>
    <w:p w14:paraId="20DF8ADA" w14:textId="77777777" w:rsidR="00CE03DA" w:rsidRDefault="00CE03DA" w:rsidP="002D6A1B">
      <w:pPr>
        <w:jc w:val="both"/>
      </w:pPr>
      <w:r>
        <w:t>Návštěva institucí v obci</w:t>
      </w:r>
    </w:p>
    <w:p w14:paraId="3ADE9E58" w14:textId="77777777" w:rsidR="00CE03DA" w:rsidRDefault="00CE03DA" w:rsidP="002D6A1B">
      <w:pPr>
        <w:jc w:val="both"/>
      </w:pPr>
      <w:r>
        <w:t>Výlety do širšího okolí</w:t>
      </w:r>
    </w:p>
    <w:p w14:paraId="096D64F2" w14:textId="77777777" w:rsidR="00CE03DA" w:rsidRDefault="00CE03DA" w:rsidP="002D6A1B">
      <w:pPr>
        <w:jc w:val="both"/>
      </w:pPr>
      <w:r>
        <w:t>Hry s globusem</w:t>
      </w:r>
    </w:p>
    <w:p w14:paraId="44C65CA0" w14:textId="77777777" w:rsidR="00CE03DA" w:rsidRDefault="00CE03DA" w:rsidP="002D6A1B">
      <w:pPr>
        <w:jc w:val="both"/>
      </w:pPr>
      <w:r>
        <w:t>Manipulace, pozorování, experimenty</w:t>
      </w:r>
    </w:p>
    <w:p w14:paraId="08DC2F42" w14:textId="77777777" w:rsidR="00CE03DA" w:rsidRDefault="00A13A81" w:rsidP="002D6A1B">
      <w:pPr>
        <w:jc w:val="both"/>
      </w:pPr>
      <w:r>
        <w:t>Návštěva</w:t>
      </w:r>
      <w:r w:rsidR="00CE03DA">
        <w:t xml:space="preserve"> hvězdárny</w:t>
      </w:r>
    </w:p>
    <w:p w14:paraId="020DB53F" w14:textId="77777777" w:rsidR="00CE03DA" w:rsidRDefault="00CE03DA" w:rsidP="002D6A1B">
      <w:pPr>
        <w:jc w:val="both"/>
      </w:pPr>
      <w:r>
        <w:t>Pěstitelské činnosti</w:t>
      </w:r>
    </w:p>
    <w:p w14:paraId="62EEE330" w14:textId="77777777" w:rsidR="00CE03DA" w:rsidRDefault="00CE03DA" w:rsidP="002D6A1B">
      <w:pPr>
        <w:jc w:val="both"/>
      </w:pPr>
      <w:r>
        <w:t>Kladení otázek a hledání odpovědí</w:t>
      </w:r>
    </w:p>
    <w:p w14:paraId="018E9637" w14:textId="77777777" w:rsidR="00CE03DA" w:rsidRDefault="00A13A81" w:rsidP="002D6A1B">
      <w:pPr>
        <w:jc w:val="both"/>
      </w:pPr>
      <w:r>
        <w:t>Vyprávění příběhů na pokračování</w:t>
      </w:r>
    </w:p>
    <w:p w14:paraId="56256411" w14:textId="77777777" w:rsidR="00A13A81" w:rsidRDefault="00A13A81" w:rsidP="002D6A1B">
      <w:pPr>
        <w:jc w:val="both"/>
      </w:pPr>
      <w:r>
        <w:t>Samostatné řešení modelových situací</w:t>
      </w:r>
    </w:p>
    <w:p w14:paraId="737CC0D5" w14:textId="77777777" w:rsidR="00A13A81" w:rsidRDefault="00A13A81" w:rsidP="002D6A1B">
      <w:pPr>
        <w:jc w:val="both"/>
      </w:pPr>
      <w:r>
        <w:t>Práce s obrazovým materiálem</w:t>
      </w:r>
    </w:p>
    <w:p w14:paraId="13FE9CD3" w14:textId="77777777" w:rsidR="00A13A81" w:rsidRDefault="00A13A81" w:rsidP="002D6A1B">
      <w:pPr>
        <w:jc w:val="both"/>
      </w:pPr>
      <w:r>
        <w:t>Každodenní provádění hygieny, stolování, sebeobsluhy</w:t>
      </w:r>
    </w:p>
    <w:p w14:paraId="29D2FE6E" w14:textId="77777777" w:rsidR="00A13A81" w:rsidRDefault="00A13A81" w:rsidP="002D6A1B">
      <w:pPr>
        <w:jc w:val="both"/>
      </w:pPr>
      <w:r>
        <w:t>Vyhledávání souvislostí mezi výživou a zdravím</w:t>
      </w:r>
    </w:p>
    <w:p w14:paraId="1E778925" w14:textId="77777777" w:rsidR="00A13A81" w:rsidRDefault="00A13A81" w:rsidP="002D6A1B">
      <w:pPr>
        <w:jc w:val="both"/>
      </w:pPr>
      <w:r>
        <w:t>Samostatné nalévání nápojů</w:t>
      </w:r>
    </w:p>
    <w:p w14:paraId="6AD51958" w14:textId="77777777" w:rsidR="00A13A81" w:rsidRDefault="00A13A81" w:rsidP="002D6A1B">
      <w:pPr>
        <w:jc w:val="both"/>
      </w:pPr>
      <w:r>
        <w:t>Tematické vycházky</w:t>
      </w:r>
    </w:p>
    <w:p w14:paraId="0C3A3B0F" w14:textId="77777777" w:rsidR="00A13A81" w:rsidRDefault="00A13A81" w:rsidP="002D6A1B">
      <w:pPr>
        <w:jc w:val="both"/>
      </w:pPr>
      <w:r>
        <w:t>Skládání papíru, modelování</w:t>
      </w:r>
    </w:p>
    <w:p w14:paraId="30F86C1E" w14:textId="77777777" w:rsidR="00A13A81" w:rsidRDefault="00A13A81" w:rsidP="002D6A1B">
      <w:pPr>
        <w:jc w:val="both"/>
      </w:pPr>
      <w:r>
        <w:t>Sezonní činnosti (sáňkování)</w:t>
      </w:r>
    </w:p>
    <w:p w14:paraId="4558812E" w14:textId="77777777" w:rsidR="00A13A81" w:rsidRDefault="00A13A81" w:rsidP="002D6A1B">
      <w:pPr>
        <w:jc w:val="both"/>
      </w:pPr>
      <w:r>
        <w:t>Řešení konfliktů v přirozených situacích</w:t>
      </w:r>
    </w:p>
    <w:p w14:paraId="6F60AA15" w14:textId="77777777" w:rsidR="00A13A81" w:rsidRDefault="00A13A81" w:rsidP="002D6A1B">
      <w:pPr>
        <w:jc w:val="both"/>
      </w:pPr>
      <w:r>
        <w:t>Vytváření obrázkového písma</w:t>
      </w:r>
    </w:p>
    <w:p w14:paraId="6A69E8CE" w14:textId="77777777" w:rsidR="00A13A81" w:rsidRDefault="00A13A81" w:rsidP="002D6A1B">
      <w:pPr>
        <w:jc w:val="both"/>
      </w:pPr>
      <w:r>
        <w:t>Vyznačování na mapě</w:t>
      </w:r>
    </w:p>
    <w:p w14:paraId="7C15065E" w14:textId="77777777" w:rsidR="00A13A81" w:rsidRDefault="00A13A81" w:rsidP="002D6A1B">
      <w:pPr>
        <w:jc w:val="both"/>
      </w:pPr>
      <w:r>
        <w:t>Vytváření piktogramů</w:t>
      </w:r>
    </w:p>
    <w:p w14:paraId="4DA234B1" w14:textId="77777777" w:rsidR="00A13A81" w:rsidRDefault="00A13A81" w:rsidP="002D6A1B">
      <w:pPr>
        <w:jc w:val="both"/>
      </w:pPr>
      <w:r>
        <w:t>Stolní, deskové hry</w:t>
      </w:r>
    </w:p>
    <w:p w14:paraId="62CC3D8B" w14:textId="77777777" w:rsidR="00A13A81" w:rsidRDefault="00A13A81" w:rsidP="002D6A1B">
      <w:pPr>
        <w:jc w:val="both"/>
      </w:pPr>
      <w:r>
        <w:t>Sluchová, artikulační cvičení</w:t>
      </w:r>
    </w:p>
    <w:p w14:paraId="5061F621" w14:textId="77777777" w:rsidR="00A13A81" w:rsidRDefault="00A13A81" w:rsidP="002D6A1B">
      <w:pPr>
        <w:jc w:val="both"/>
      </w:pPr>
      <w:r>
        <w:t>Vyřizování vzkazů</w:t>
      </w:r>
    </w:p>
    <w:p w14:paraId="592C3AC3" w14:textId="77777777" w:rsidR="00CE03DA" w:rsidRDefault="00A13A81" w:rsidP="002D6A1B">
      <w:pPr>
        <w:jc w:val="both"/>
      </w:pPr>
      <w:r>
        <w:t>Vyprávění vlastních zážitků</w:t>
      </w:r>
    </w:p>
    <w:p w14:paraId="10D71E77" w14:textId="77777777" w:rsidR="00CE03DA" w:rsidRDefault="00CE03DA" w:rsidP="002D6A1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2"/>
      </w:tblGrid>
      <w:tr w:rsidR="002D6A1B" w14:paraId="06556F21" w14:textId="77777777" w:rsidTr="001648AD">
        <w:tc>
          <w:tcPr>
            <w:tcW w:w="9852" w:type="dxa"/>
          </w:tcPr>
          <w:p w14:paraId="27B8639E" w14:textId="77777777" w:rsidR="002D6A1B" w:rsidRDefault="002D6A1B" w:rsidP="001648AD">
            <w:pPr>
              <w:jc w:val="center"/>
              <w:rPr>
                <w:b/>
                <w:bCs/>
              </w:rPr>
            </w:pPr>
            <w:r>
              <w:rPr>
                <w:b/>
                <w:bCs/>
              </w:rPr>
              <w:lastRenderedPageBreak/>
              <w:t>5. EVALUACE (evaluační systém)</w:t>
            </w:r>
          </w:p>
          <w:p w14:paraId="67D27A90" w14:textId="77777777" w:rsidR="002D6A1B" w:rsidRDefault="002D6A1B" w:rsidP="001648AD">
            <w:pPr>
              <w:jc w:val="center"/>
              <w:rPr>
                <w:b/>
                <w:bCs/>
              </w:rPr>
            </w:pPr>
            <w:r>
              <w:rPr>
                <w:b/>
                <w:bCs/>
              </w:rPr>
              <w:t xml:space="preserve">Popis systému autoevaluace </w:t>
            </w:r>
          </w:p>
          <w:p w14:paraId="10B4E22C" w14:textId="77777777" w:rsidR="002D6A1B" w:rsidRDefault="002D6A1B" w:rsidP="001648AD">
            <w:pPr>
              <w:jc w:val="center"/>
            </w:pPr>
            <w:r>
              <w:rPr>
                <w:b/>
                <w:bCs/>
              </w:rPr>
              <w:t>(plán, způsob shromažďování a vyhodnocování informací, indikátory)</w:t>
            </w:r>
          </w:p>
        </w:tc>
      </w:tr>
    </w:tbl>
    <w:p w14:paraId="169500DC" w14:textId="77777777" w:rsidR="002D6A1B" w:rsidRDefault="002D6A1B" w:rsidP="002D6A1B">
      <w:pPr>
        <w:rPr>
          <w:b/>
          <w:bCs/>
        </w:rPr>
      </w:pPr>
    </w:p>
    <w:p w14:paraId="6D4EB06A" w14:textId="77777777" w:rsidR="002D6A1B" w:rsidRDefault="002D6A1B" w:rsidP="002D6A1B">
      <w:pPr>
        <w:jc w:val="both"/>
      </w:pPr>
    </w:p>
    <w:p w14:paraId="7ED2D10F" w14:textId="77777777" w:rsidR="002D6A1B" w:rsidRDefault="002D6A1B" w:rsidP="002D6A1B">
      <w:pPr>
        <w:jc w:val="both"/>
      </w:pPr>
      <w:r>
        <w:t xml:space="preserve">Autoevaluace školy = systematické posuzování a vyhodnocování procesu vzdělávání a jeho výsledků realizované účastníky vzdělávacího procesu. Výsledky slouží jako zpětná vazba pro zkvalitnění činností školy (viz </w:t>
      </w:r>
      <w:proofErr w:type="gramStart"/>
      <w:r>
        <w:t>slovníček - RVP</w:t>
      </w:r>
      <w:proofErr w:type="gramEnd"/>
      <w:r>
        <w:t xml:space="preserve"> PV VÚP Praha 2006).</w:t>
      </w:r>
    </w:p>
    <w:p w14:paraId="78AB24B5" w14:textId="77777777" w:rsidR="002D6A1B" w:rsidRDefault="002D6A1B" w:rsidP="002D6A1B">
      <w:pPr>
        <w:jc w:val="both"/>
      </w:pPr>
      <w:r>
        <w:t xml:space="preserve">Níže uvedený systém popisuje </w:t>
      </w:r>
      <w:r w:rsidRPr="001D138A">
        <w:rPr>
          <w:bCs/>
          <w:u w:val="single"/>
        </w:rPr>
        <w:t>pravidla a termíny</w:t>
      </w:r>
      <w:r>
        <w:t>, podle nichž bude naše MŠ průběžně vyhodnocovat: podmínky vzdělávání, vzdělávací procesy, výsledky vzdělávání.</w:t>
      </w:r>
    </w:p>
    <w:p w14:paraId="58AC221F" w14:textId="77777777" w:rsidR="002D6A1B" w:rsidRDefault="002D6A1B" w:rsidP="002D6A1B">
      <w:pPr>
        <w:jc w:val="both"/>
      </w:pPr>
    </w:p>
    <w:p w14:paraId="5EA5EE87" w14:textId="77777777" w:rsidR="002D6A1B" w:rsidRDefault="002D6A1B" w:rsidP="002D6A1B">
      <w:pPr>
        <w:jc w:val="both"/>
      </w:pPr>
    </w:p>
    <w:p w14:paraId="1EBCA722" w14:textId="77777777" w:rsidR="002D6A1B" w:rsidRDefault="002D6A1B" w:rsidP="002D6A1B">
      <w:pPr>
        <w:jc w:val="both"/>
      </w:pPr>
      <w:r w:rsidRPr="00AF1EB9">
        <w:rPr>
          <w:b/>
          <w:bCs/>
        </w:rPr>
        <w:t>Oblasti</w:t>
      </w:r>
      <w:r>
        <w:t xml:space="preserve"> vlastního hodnocení školy (co, koho, evaluovat):</w:t>
      </w:r>
    </w:p>
    <w:p w14:paraId="46648104" w14:textId="77777777" w:rsidR="002D6A1B" w:rsidRDefault="002D6A1B" w:rsidP="002D6A1B">
      <w:pPr>
        <w:jc w:val="both"/>
      </w:pPr>
      <w:r w:rsidRPr="00601DA4">
        <w:rPr>
          <w:b/>
        </w:rPr>
        <w:t>podmínky</w:t>
      </w:r>
      <w:r w:rsidRPr="00AF1EB9">
        <w:t xml:space="preserve"> vzdělávání, </w:t>
      </w:r>
    </w:p>
    <w:p w14:paraId="18B6631A" w14:textId="77777777" w:rsidR="002D6A1B" w:rsidRDefault="002D6A1B" w:rsidP="002D6A1B">
      <w:pPr>
        <w:jc w:val="both"/>
      </w:pPr>
      <w:r w:rsidRPr="00AF1EB9">
        <w:t xml:space="preserve">vzdělávací </w:t>
      </w:r>
      <w:r w:rsidRPr="00AF1EB9">
        <w:rPr>
          <w:b/>
        </w:rPr>
        <w:t>procesy,</w:t>
      </w:r>
      <w:r w:rsidRPr="00AF1EB9">
        <w:t xml:space="preserve"> </w:t>
      </w:r>
    </w:p>
    <w:p w14:paraId="28049E75" w14:textId="77777777" w:rsidR="002D6A1B" w:rsidRPr="00AF1EB9" w:rsidRDefault="002D6A1B" w:rsidP="002D6A1B">
      <w:pPr>
        <w:jc w:val="both"/>
      </w:pPr>
      <w:r w:rsidRPr="00AF1EB9">
        <w:rPr>
          <w:b/>
        </w:rPr>
        <w:t>výsledky</w:t>
      </w:r>
      <w:r>
        <w:t xml:space="preserve"> vzdělávání</w:t>
      </w:r>
    </w:p>
    <w:p w14:paraId="543FC951" w14:textId="77777777" w:rsidR="002D6A1B" w:rsidRDefault="002D6A1B" w:rsidP="002D6A1B">
      <w:pPr>
        <w:pStyle w:val="Nadpis3"/>
        <w:jc w:val="both"/>
        <w:rPr>
          <w:u w:val="none"/>
        </w:rPr>
      </w:pPr>
    </w:p>
    <w:p w14:paraId="2E1B07F6" w14:textId="77777777" w:rsidR="002D6A1B" w:rsidRDefault="002D6A1B" w:rsidP="002D6A1B">
      <w:pPr>
        <w:pStyle w:val="Nadpis3"/>
        <w:jc w:val="both"/>
        <w:rPr>
          <w:u w:val="none"/>
        </w:rPr>
      </w:pPr>
    </w:p>
    <w:p w14:paraId="5E0D328B" w14:textId="77777777" w:rsidR="002D6A1B" w:rsidRPr="00EB555B" w:rsidRDefault="002D6A1B" w:rsidP="002D6A1B">
      <w:pPr>
        <w:pStyle w:val="Nadpis3"/>
        <w:jc w:val="both"/>
        <w:rPr>
          <w:b/>
          <w:u w:val="none"/>
        </w:rPr>
      </w:pPr>
      <w:r w:rsidRPr="00EB555B">
        <w:rPr>
          <w:b/>
          <w:u w:val="none"/>
        </w:rPr>
        <w:t>Podmínky vzdělávání</w:t>
      </w:r>
    </w:p>
    <w:p w14:paraId="3B58F7F5" w14:textId="77777777" w:rsidR="002D6A1B" w:rsidRDefault="002D6A1B" w:rsidP="002D6A1B">
      <w:pPr>
        <w:jc w:val="both"/>
      </w:pPr>
      <w:r>
        <w:t xml:space="preserve">Indikátorem kvality, ukazatelem, </w:t>
      </w:r>
      <w:r w:rsidRPr="001D138A">
        <w:rPr>
          <w:bCs/>
          <w:u w:val="single"/>
        </w:rPr>
        <w:t>kritériem</w:t>
      </w:r>
      <w:r>
        <w:t xml:space="preserve"> </w:t>
      </w:r>
      <w:r>
        <w:rPr>
          <w:u w:val="single"/>
        </w:rPr>
        <w:t>k vyhodnocování podmínek</w:t>
      </w:r>
      <w:r>
        <w:t xml:space="preserve"> nám jsou:</w:t>
      </w:r>
    </w:p>
    <w:p w14:paraId="5F2D3656" w14:textId="77777777" w:rsidR="002D6A1B" w:rsidRDefault="002D6A1B" w:rsidP="002D6A1B">
      <w:pPr>
        <w:jc w:val="both"/>
      </w:pPr>
      <w:r>
        <w:t>Inovované INDI MŠPZ (nástroj pro autoevaluaci), 2 principy, 12 zásad</w:t>
      </w:r>
    </w:p>
    <w:p w14:paraId="648A7441" w14:textId="234C6664" w:rsidR="002D6A1B" w:rsidRDefault="002D6A1B" w:rsidP="002D6A1B">
      <w:pPr>
        <w:jc w:val="both"/>
      </w:pPr>
      <w:r w:rsidRPr="001D138A">
        <w:rPr>
          <w:bCs/>
          <w:u w:val="single"/>
        </w:rPr>
        <w:t>Prostředky</w:t>
      </w:r>
      <w:r>
        <w:rPr>
          <w:bCs/>
          <w:u w:val="single"/>
        </w:rPr>
        <w:t xml:space="preserve">: </w:t>
      </w:r>
      <w:r>
        <w:rPr>
          <w:u w:val="single"/>
        </w:rPr>
        <w:t>(</w:t>
      </w:r>
      <w:r>
        <w:t>zjišťování a vyhodnocování):</w:t>
      </w:r>
    </w:p>
    <w:p w14:paraId="2E9ADAD9" w14:textId="2EEFA458" w:rsidR="002D6A1B" w:rsidRDefault="002D6A1B" w:rsidP="002D6A1B">
      <w:pPr>
        <w:jc w:val="both"/>
      </w:pPr>
      <w:r>
        <w:t xml:space="preserve">v rámci třídního a školního vzdělávacího programu – v pololetí a na konci </w:t>
      </w:r>
      <w:proofErr w:type="spellStart"/>
      <w:r>
        <w:t>šk</w:t>
      </w:r>
      <w:proofErr w:type="spellEnd"/>
      <w:r>
        <w:t>. r. písemné hodnocení dle manuálu -   učitelky</w:t>
      </w:r>
    </w:p>
    <w:p w14:paraId="05CA8CA1" w14:textId="77777777" w:rsidR="002D6A1B" w:rsidRDefault="002D6A1B" w:rsidP="002D6A1B">
      <w:pPr>
        <w:jc w:val="both"/>
      </w:pPr>
      <w:r>
        <w:t>na konci školního roku: INDI MŠPZ,</w:t>
      </w:r>
      <w:r w:rsidRPr="00601DA4">
        <w:t xml:space="preserve"> </w:t>
      </w:r>
      <w:r>
        <w:t>které vyjadřují celkovou kvalitu (podmínek) neformálního kurikula: všichni pedagogičtí zaměstnanci</w:t>
      </w:r>
    </w:p>
    <w:p w14:paraId="4681AF24" w14:textId="77777777" w:rsidR="002D6A1B" w:rsidRDefault="002D6A1B" w:rsidP="002D6A1B">
      <w:pPr>
        <w:pStyle w:val="Nadpis3"/>
        <w:jc w:val="both"/>
        <w:rPr>
          <w:u w:val="none"/>
        </w:rPr>
      </w:pPr>
    </w:p>
    <w:p w14:paraId="7828C9D2" w14:textId="77777777" w:rsidR="002D6A1B" w:rsidRDefault="002D6A1B" w:rsidP="002D6A1B">
      <w:pPr>
        <w:pStyle w:val="Nadpis3"/>
        <w:jc w:val="both"/>
        <w:rPr>
          <w:u w:val="none"/>
        </w:rPr>
      </w:pPr>
    </w:p>
    <w:p w14:paraId="4FD38402" w14:textId="77777777" w:rsidR="002D6A1B" w:rsidRPr="00EB555B" w:rsidRDefault="002D6A1B" w:rsidP="002D6A1B">
      <w:pPr>
        <w:pStyle w:val="Nadpis3"/>
        <w:jc w:val="both"/>
        <w:rPr>
          <w:b/>
        </w:rPr>
      </w:pPr>
      <w:r>
        <w:rPr>
          <w:b/>
          <w:u w:val="none"/>
        </w:rPr>
        <w:t xml:space="preserve"> </w:t>
      </w:r>
      <w:r w:rsidRPr="00EB555B">
        <w:rPr>
          <w:b/>
          <w:u w:val="none"/>
        </w:rPr>
        <w:t>Vzdělávací procesy</w:t>
      </w:r>
    </w:p>
    <w:p w14:paraId="007C3159" w14:textId="77777777" w:rsidR="002D6A1B" w:rsidRDefault="002D6A1B" w:rsidP="002D6A1B">
      <w:pPr>
        <w:jc w:val="both"/>
      </w:pPr>
      <w:r>
        <w:t xml:space="preserve"> Indikátorem, kvality, ukazatelem, </w:t>
      </w:r>
      <w:proofErr w:type="spellStart"/>
      <w:r w:rsidRPr="001D138A">
        <w:rPr>
          <w:bCs/>
          <w:u w:val="single"/>
        </w:rPr>
        <w:t>kriteriem</w:t>
      </w:r>
      <w:proofErr w:type="spellEnd"/>
      <w:r>
        <w:t xml:space="preserve"> </w:t>
      </w:r>
      <w:r>
        <w:rPr>
          <w:u w:val="single"/>
        </w:rPr>
        <w:t>k vyhodnocování vzdělávacích procesů</w:t>
      </w:r>
      <w:r>
        <w:t xml:space="preserve"> nám jsou:</w:t>
      </w:r>
    </w:p>
    <w:p w14:paraId="377DD709" w14:textId="77777777" w:rsidR="002D6A1B" w:rsidRDefault="002D6A1B" w:rsidP="002D6A1B">
      <w:pPr>
        <w:jc w:val="both"/>
      </w:pPr>
      <w:r>
        <w:t xml:space="preserve"> znaky prožitkového učení (ZNAPU)</w:t>
      </w:r>
    </w:p>
    <w:p w14:paraId="71AF347B" w14:textId="77777777" w:rsidR="002D6A1B" w:rsidRDefault="002D6A1B" w:rsidP="002D6A1B">
      <w:pPr>
        <w:jc w:val="both"/>
      </w:pPr>
      <w:r>
        <w:t xml:space="preserve"> INDI MŠPZ: zejména 1. zásada učitelka</w:t>
      </w:r>
    </w:p>
    <w:p w14:paraId="697D5189" w14:textId="77777777" w:rsidR="002D6A1B" w:rsidRDefault="002D6A1B" w:rsidP="002D6A1B">
      <w:pPr>
        <w:jc w:val="both"/>
      </w:pPr>
      <w:r>
        <w:rPr>
          <w:bCs/>
        </w:rPr>
        <w:t xml:space="preserve"> </w:t>
      </w:r>
      <w:r w:rsidRPr="007A6A8E">
        <w:rPr>
          <w:bCs/>
          <w:u w:val="single"/>
        </w:rPr>
        <w:t>Prostředky</w:t>
      </w:r>
      <w:r w:rsidRPr="007A6A8E">
        <w:rPr>
          <w:b/>
          <w:bCs/>
        </w:rPr>
        <w:t xml:space="preserve"> </w:t>
      </w:r>
      <w:r>
        <w:rPr>
          <w:b/>
          <w:bCs/>
        </w:rPr>
        <w:t>(</w:t>
      </w:r>
      <w:r>
        <w:t>zjišťování a vyhodnocování):</w:t>
      </w:r>
    </w:p>
    <w:p w14:paraId="07ADE28B" w14:textId="77777777" w:rsidR="002D6A1B" w:rsidRDefault="002D6A1B" w:rsidP="002D6A1B">
      <w:pPr>
        <w:jc w:val="both"/>
      </w:pPr>
      <w:r>
        <w:t xml:space="preserve"> zpětná vazba tematické části – vyhodnocení průběžně a po ukončení TČ – učitelky  </w:t>
      </w:r>
    </w:p>
    <w:p w14:paraId="34D8A5F2" w14:textId="77777777" w:rsidR="002D6A1B" w:rsidRDefault="002D6A1B" w:rsidP="002D6A1B">
      <w:pPr>
        <w:pStyle w:val="Nadpis3"/>
        <w:jc w:val="both"/>
        <w:rPr>
          <w:u w:val="none"/>
        </w:rPr>
      </w:pPr>
    </w:p>
    <w:p w14:paraId="7662F846" w14:textId="77777777" w:rsidR="002D6A1B" w:rsidRDefault="002D6A1B" w:rsidP="002D6A1B">
      <w:pPr>
        <w:pStyle w:val="Nadpis3"/>
        <w:jc w:val="both"/>
        <w:rPr>
          <w:u w:val="none"/>
        </w:rPr>
      </w:pPr>
    </w:p>
    <w:p w14:paraId="4DDB7A95" w14:textId="77777777" w:rsidR="002D6A1B" w:rsidRPr="00EB555B" w:rsidRDefault="002D6A1B" w:rsidP="002D6A1B">
      <w:pPr>
        <w:pStyle w:val="Nadpis3"/>
        <w:jc w:val="both"/>
        <w:rPr>
          <w:b/>
          <w:u w:val="none"/>
        </w:rPr>
      </w:pPr>
      <w:r>
        <w:rPr>
          <w:b/>
          <w:u w:val="none"/>
        </w:rPr>
        <w:t xml:space="preserve">  </w:t>
      </w:r>
      <w:r w:rsidRPr="00EB555B">
        <w:rPr>
          <w:b/>
          <w:u w:val="none"/>
        </w:rPr>
        <w:t>Výsledky vzdělávání</w:t>
      </w:r>
    </w:p>
    <w:p w14:paraId="77FA885B" w14:textId="77777777" w:rsidR="002D6A1B" w:rsidRDefault="002D6A1B" w:rsidP="002D6A1B">
      <w:pPr>
        <w:jc w:val="both"/>
      </w:pPr>
      <w:r>
        <w:t xml:space="preserve">  Indikátorem kvality, ukazatelem, </w:t>
      </w:r>
      <w:proofErr w:type="spellStart"/>
      <w:r w:rsidRPr="001D138A">
        <w:rPr>
          <w:bCs/>
          <w:u w:val="single"/>
        </w:rPr>
        <w:t>kriteriem</w:t>
      </w:r>
      <w:proofErr w:type="spellEnd"/>
      <w:r>
        <w:t xml:space="preserve"> </w:t>
      </w:r>
      <w:r>
        <w:rPr>
          <w:u w:val="single"/>
        </w:rPr>
        <w:t>k vyhodnocování vzdělávací procesů</w:t>
      </w:r>
      <w:r>
        <w:t xml:space="preserve"> nám jsou:</w:t>
      </w:r>
    </w:p>
    <w:p w14:paraId="614E1048" w14:textId="77777777" w:rsidR="002D6A1B" w:rsidRDefault="002D6A1B" w:rsidP="002D6A1B">
      <w:pPr>
        <w:jc w:val="both"/>
      </w:pPr>
      <w:r>
        <w:t>- ukazatelé dosaženého vzdělání (1 sada tabulek)</w:t>
      </w:r>
    </w:p>
    <w:p w14:paraId="0AD37280" w14:textId="77777777" w:rsidR="002D6A1B" w:rsidRDefault="002D6A1B" w:rsidP="002D6A1B">
      <w:pPr>
        <w:jc w:val="both"/>
      </w:pPr>
      <w:r>
        <w:t>- cílové kompetence</w:t>
      </w:r>
    </w:p>
    <w:p w14:paraId="6CDC51E5" w14:textId="77777777" w:rsidR="002D6A1B" w:rsidRDefault="002D6A1B" w:rsidP="002D6A1B">
      <w:pPr>
        <w:jc w:val="both"/>
      </w:pPr>
      <w:r w:rsidRPr="007A6A8E">
        <w:rPr>
          <w:bCs/>
        </w:rPr>
        <w:t xml:space="preserve">  </w:t>
      </w:r>
      <w:r w:rsidRPr="007A6A8E">
        <w:rPr>
          <w:bCs/>
          <w:u w:val="single"/>
        </w:rPr>
        <w:t>Prostředky</w:t>
      </w:r>
      <w:r w:rsidRPr="007A6A8E">
        <w:rPr>
          <w:bCs/>
        </w:rPr>
        <w:t xml:space="preserve"> (</w:t>
      </w:r>
      <w:r>
        <w:t>zjišťování a vyhodnocování):</w:t>
      </w:r>
    </w:p>
    <w:p w14:paraId="5B3E9D46" w14:textId="77777777" w:rsidR="002D6A1B" w:rsidRDefault="002D6A1B" w:rsidP="002D6A1B">
      <w:pPr>
        <w:pStyle w:val="Zkladntext"/>
      </w:pPr>
      <w:r>
        <w:t xml:space="preserve">- záznamy o vývoji dítěte dle metodiky pro podporu individualizace vzdělávání v podmínkách  </w:t>
      </w:r>
    </w:p>
    <w:p w14:paraId="0C24739B" w14:textId="77777777" w:rsidR="002D6A1B" w:rsidRDefault="002D6A1B" w:rsidP="00CA78BA">
      <w:pPr>
        <w:pStyle w:val="Zkladntext"/>
      </w:pPr>
      <w:r>
        <w:t xml:space="preserve"> </w:t>
      </w:r>
      <w:r w:rsidR="00CA78BA">
        <w:t xml:space="preserve"> MŠ. VÚP: průběžně – učitelky</w:t>
      </w:r>
    </w:p>
    <w:p w14:paraId="6D73A75F" w14:textId="77777777" w:rsidR="002D6A1B" w:rsidRDefault="002D6A1B" w:rsidP="002D6A1B">
      <w:pPr>
        <w:jc w:val="both"/>
      </w:pPr>
      <w:r>
        <w:t>- kontrolní a hospitační činnost: průběžně – 2 x do roka – ředitelka</w:t>
      </w:r>
    </w:p>
    <w:p w14:paraId="08E8CBD8" w14:textId="77777777" w:rsidR="002D6A1B" w:rsidRDefault="002D6A1B" w:rsidP="002D6A1B">
      <w:pPr>
        <w:jc w:val="both"/>
      </w:pPr>
      <w:r>
        <w:t>- údaje o MŠ: 1x za rok – ředitelka</w:t>
      </w:r>
    </w:p>
    <w:p w14:paraId="65E0D956" w14:textId="77777777" w:rsidR="002D6A1B" w:rsidRDefault="002D6A1B" w:rsidP="002D6A1B">
      <w:pPr>
        <w:jc w:val="both"/>
      </w:pPr>
      <w:r>
        <w:t>- evaluační zpráva: po 3 letech – ředitelka</w:t>
      </w:r>
    </w:p>
    <w:p w14:paraId="7DFE9719" w14:textId="77777777" w:rsidR="002D6A1B" w:rsidRDefault="002D6A1B" w:rsidP="002D6A1B">
      <w:pPr>
        <w:jc w:val="both"/>
      </w:pPr>
      <w:r>
        <w:t>- ŠVP PV: 1x za 3 roky – ředitelka</w:t>
      </w:r>
    </w:p>
    <w:p w14:paraId="2AF798A3" w14:textId="77777777" w:rsidR="002D6A1B" w:rsidRDefault="002D6A1B" w:rsidP="002D6A1B">
      <w:pPr>
        <w:jc w:val="both"/>
      </w:pPr>
      <w:r>
        <w:t>- dotazníky např. rodiče: 1x - 2 do roka</w:t>
      </w:r>
    </w:p>
    <w:p w14:paraId="77A7771C" w14:textId="77777777" w:rsidR="002D6A1B" w:rsidRDefault="002D6A1B" w:rsidP="002D6A1B">
      <w:pPr>
        <w:jc w:val="both"/>
      </w:pPr>
      <w:r>
        <w:t xml:space="preserve">- koncepce rozvoje školy: 1x za tři </w:t>
      </w:r>
      <w:proofErr w:type="gramStart"/>
      <w:r>
        <w:t>roky - ředitelka</w:t>
      </w:r>
      <w:proofErr w:type="gramEnd"/>
    </w:p>
    <w:p w14:paraId="6E915B77" w14:textId="77777777" w:rsidR="002D6A1B" w:rsidRDefault="002D6A1B" w:rsidP="002D6A1B">
      <w:pPr>
        <w:jc w:val="both"/>
        <w:rPr>
          <w:color w:val="00B050"/>
        </w:rPr>
      </w:pPr>
    </w:p>
    <w:p w14:paraId="596ECC74" w14:textId="77777777" w:rsidR="002D6A1B" w:rsidRPr="009B30D3" w:rsidRDefault="002D6A1B" w:rsidP="002D6A1B">
      <w:pPr>
        <w:jc w:val="both"/>
        <w:rPr>
          <w:color w:val="00B050"/>
        </w:rPr>
      </w:pPr>
    </w:p>
    <w:p w14:paraId="0AA67175" w14:textId="77777777" w:rsidR="002D6A1B" w:rsidRDefault="002D6A1B" w:rsidP="002D6A1B">
      <w:r>
        <w:rPr>
          <w:noProof/>
        </w:rPr>
        <w:lastRenderedPageBreak/>
        <mc:AlternateContent>
          <mc:Choice Requires="wpc">
            <w:drawing>
              <wp:inline distT="0" distB="0" distL="0" distR="0" wp14:anchorId="6EB3FAFB" wp14:editId="09B06AD2">
                <wp:extent cx="6057900" cy="2514600"/>
                <wp:effectExtent l="0" t="9525" r="3810" b="0"/>
                <wp:docPr id="60" name="Plátno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1" name="AutoShape 48"/>
                        <wps:cNvSpPr>
                          <a:spLocks noChangeArrowheads="1"/>
                        </wps:cNvSpPr>
                        <wps:spPr bwMode="auto">
                          <a:xfrm>
                            <a:off x="342900" y="914400"/>
                            <a:ext cx="1257300" cy="3429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DF236" w14:textId="77777777" w:rsidR="00AD078D" w:rsidRDefault="00AD078D" w:rsidP="002D6A1B">
                              <w:pPr>
                                <w:rPr>
                                  <w:rFonts w:ascii="Garamond" w:hAnsi="Garamond"/>
                                  <w:sz w:val="4"/>
                                  <w:szCs w:val="4"/>
                                </w:rPr>
                              </w:pPr>
                            </w:p>
                            <w:p w14:paraId="20A1D6BD" w14:textId="77777777" w:rsidR="00AD078D" w:rsidRDefault="00AD078D" w:rsidP="002D6A1B">
                              <w:pPr>
                                <w:rPr>
                                  <w:rFonts w:ascii="Garamond" w:hAnsi="Garamond"/>
                                  <w:sz w:val="4"/>
                                  <w:szCs w:val="4"/>
                                </w:rPr>
                              </w:pPr>
                            </w:p>
                            <w:p w14:paraId="7BB7D152" w14:textId="77777777" w:rsidR="00AD078D" w:rsidRPr="00264BA5" w:rsidRDefault="00AD078D" w:rsidP="002D6A1B">
                              <w:pPr>
                                <w:jc w:val="center"/>
                                <w:rPr>
                                  <w:rFonts w:ascii="Garamond" w:hAnsi="Garamond"/>
                                  <w:sz w:val="20"/>
                                  <w:szCs w:val="20"/>
                                </w:rPr>
                              </w:pPr>
                              <w:r>
                                <w:rPr>
                                  <w:rFonts w:ascii="Garamond" w:hAnsi="Garamond"/>
                                  <w:sz w:val="20"/>
                                  <w:szCs w:val="20"/>
                                </w:rPr>
                                <w:t>Indikátory kvality</w:t>
                              </w:r>
                            </w:p>
                          </w:txbxContent>
                        </wps:txbx>
                        <wps:bodyPr rot="0" vert="horz" wrap="square" lIns="91440" tIns="45720" rIns="91440" bIns="45720" anchor="t" anchorCtr="0" upright="1">
                          <a:noAutofit/>
                        </wps:bodyPr>
                      </wps:wsp>
                      <wps:wsp>
                        <wps:cNvPr id="42" name="AutoShape 49"/>
                        <wps:cNvSpPr>
                          <a:spLocks noChangeArrowheads="1"/>
                        </wps:cNvSpPr>
                        <wps:spPr bwMode="auto">
                          <a:xfrm>
                            <a:off x="1714500" y="0"/>
                            <a:ext cx="2057400" cy="457200"/>
                          </a:xfrm>
                          <a:prstGeom prst="flowChartAlternateProcess">
                            <a:avLst/>
                          </a:prstGeom>
                          <a:solidFill>
                            <a:srgbClr val="EBF2FD"/>
                          </a:solidFill>
                          <a:ln w="9525">
                            <a:solidFill>
                              <a:srgbClr val="000000"/>
                            </a:solidFill>
                            <a:miter lim="800000"/>
                            <a:headEnd/>
                            <a:tailEnd/>
                          </a:ln>
                        </wps:spPr>
                        <wps:txbx>
                          <w:txbxContent>
                            <w:p w14:paraId="7A713042" w14:textId="77777777" w:rsidR="00AD078D" w:rsidRPr="00CC1345" w:rsidRDefault="00AD078D" w:rsidP="002D6A1B">
                              <w:pPr>
                                <w:jc w:val="center"/>
                                <w:rPr>
                                  <w:rFonts w:ascii="Garamond" w:hAnsi="Garamond"/>
                                  <w:b/>
                                  <w:sz w:val="20"/>
                                  <w:szCs w:val="20"/>
                                </w:rPr>
                              </w:pPr>
                            </w:p>
                            <w:p w14:paraId="63554BB6" w14:textId="77777777" w:rsidR="00AD078D" w:rsidRPr="00CC1345" w:rsidRDefault="00AD078D" w:rsidP="002D6A1B">
                              <w:pPr>
                                <w:jc w:val="center"/>
                                <w:rPr>
                                  <w:rFonts w:ascii="Garamond" w:hAnsi="Garamond"/>
                                  <w:b/>
                                  <w:sz w:val="20"/>
                                  <w:szCs w:val="20"/>
                                </w:rPr>
                              </w:pPr>
                              <w:r w:rsidRPr="00CC1345">
                                <w:rPr>
                                  <w:rFonts w:ascii="Garamond" w:hAnsi="Garamond"/>
                                  <w:b/>
                                  <w:sz w:val="20"/>
                                  <w:szCs w:val="20"/>
                                </w:rPr>
                                <w:t>PODMÍNKY VZDĚLÁVÁNÍ</w:t>
                              </w:r>
                            </w:p>
                            <w:p w14:paraId="5A466925" w14:textId="77777777" w:rsidR="00AD078D" w:rsidRPr="00264BA5" w:rsidRDefault="00AD078D" w:rsidP="002D6A1B">
                              <w:pPr>
                                <w:rPr>
                                  <w:rFonts w:ascii="Garamond" w:hAnsi="Garamond"/>
                                  <w:sz w:val="30"/>
                                  <w:szCs w:val="30"/>
                                </w:rPr>
                              </w:pPr>
                            </w:p>
                          </w:txbxContent>
                        </wps:txbx>
                        <wps:bodyPr rot="0" vert="horz" wrap="square" lIns="91440" tIns="45720" rIns="91440" bIns="45720" anchor="t" anchorCtr="0" upright="1">
                          <a:noAutofit/>
                        </wps:bodyPr>
                      </wps:wsp>
                      <wps:wsp>
                        <wps:cNvPr id="43" name="Line 50"/>
                        <wps:cNvCnPr>
                          <a:cxnSpLocks noChangeShapeType="1"/>
                        </wps:cNvCnPr>
                        <wps:spPr bwMode="auto">
                          <a:xfrm>
                            <a:off x="2743200" y="4572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51"/>
                        <wps:cNvCnPr>
                          <a:cxnSpLocks noChangeShapeType="1"/>
                        </wps:cNvCnPr>
                        <wps:spPr bwMode="auto">
                          <a:xfrm>
                            <a:off x="1143000"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52"/>
                        <wps:cNvCnPr>
                          <a:cxnSpLocks noChangeShapeType="1"/>
                        </wps:cNvCnPr>
                        <wps:spPr bwMode="auto">
                          <a:xfrm>
                            <a:off x="2171700"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53"/>
                        <wps:cNvCnPr>
                          <a:cxnSpLocks noChangeShapeType="1"/>
                        </wps:cNvCnPr>
                        <wps:spPr bwMode="auto">
                          <a:xfrm>
                            <a:off x="3543300"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54"/>
                        <wps:cNvCnPr>
                          <a:cxnSpLocks noChangeShapeType="1"/>
                        </wps:cNvCnPr>
                        <wps:spPr bwMode="auto">
                          <a:xfrm>
                            <a:off x="4572000"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55"/>
                        <wps:cNvSpPr>
                          <a:spLocks noChangeArrowheads="1"/>
                        </wps:cNvSpPr>
                        <wps:spPr bwMode="auto">
                          <a:xfrm>
                            <a:off x="1828800" y="914400"/>
                            <a:ext cx="800100" cy="3429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33D5E" w14:textId="77777777" w:rsidR="00AD078D" w:rsidRDefault="00AD078D" w:rsidP="002D6A1B">
                              <w:pPr>
                                <w:rPr>
                                  <w:rFonts w:ascii="Garamond" w:hAnsi="Garamond"/>
                                  <w:sz w:val="4"/>
                                  <w:szCs w:val="4"/>
                                </w:rPr>
                              </w:pPr>
                            </w:p>
                            <w:p w14:paraId="143619F7" w14:textId="77777777" w:rsidR="00AD078D" w:rsidRPr="00264BA5" w:rsidRDefault="00AD078D" w:rsidP="002D6A1B">
                              <w:pPr>
                                <w:jc w:val="center"/>
                                <w:rPr>
                                  <w:rFonts w:ascii="Garamond" w:hAnsi="Garamond"/>
                                  <w:sz w:val="20"/>
                                  <w:szCs w:val="20"/>
                                </w:rPr>
                              </w:pPr>
                              <w:r w:rsidRPr="00264BA5">
                                <w:rPr>
                                  <w:rFonts w:ascii="Garamond" w:hAnsi="Garamond"/>
                                  <w:sz w:val="20"/>
                                  <w:szCs w:val="20"/>
                                </w:rPr>
                                <w:t>Prostředky</w:t>
                              </w:r>
                            </w:p>
                            <w:p w14:paraId="7A8ED1E6" w14:textId="77777777" w:rsidR="00AD078D" w:rsidRPr="00264BA5" w:rsidRDefault="00AD078D" w:rsidP="002D6A1B">
                              <w:pPr>
                                <w:jc w:val="center"/>
                                <w:rPr>
                                  <w:rFonts w:ascii="Garamond" w:hAnsi="Garamond"/>
                                  <w:sz w:val="20"/>
                                  <w:szCs w:val="20"/>
                                </w:rPr>
                              </w:pPr>
                            </w:p>
                          </w:txbxContent>
                        </wps:txbx>
                        <wps:bodyPr rot="0" vert="horz" wrap="square" lIns="91440" tIns="45720" rIns="91440" bIns="45720" anchor="t" anchorCtr="0" upright="1">
                          <a:noAutofit/>
                        </wps:bodyPr>
                      </wps:wsp>
                      <wps:wsp>
                        <wps:cNvPr id="49" name="AutoShape 56"/>
                        <wps:cNvSpPr>
                          <a:spLocks noChangeArrowheads="1"/>
                        </wps:cNvSpPr>
                        <wps:spPr bwMode="auto">
                          <a:xfrm>
                            <a:off x="3086100" y="914400"/>
                            <a:ext cx="800100" cy="3429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87354" w14:textId="77777777" w:rsidR="00AD078D" w:rsidRDefault="00AD078D" w:rsidP="002D6A1B">
                              <w:pPr>
                                <w:rPr>
                                  <w:rFonts w:ascii="Garamond" w:hAnsi="Garamond"/>
                                  <w:sz w:val="4"/>
                                  <w:szCs w:val="4"/>
                                </w:rPr>
                              </w:pPr>
                            </w:p>
                            <w:p w14:paraId="10DD2FCA" w14:textId="77777777" w:rsidR="00AD078D" w:rsidRPr="00264BA5" w:rsidRDefault="00AD078D" w:rsidP="002D6A1B">
                              <w:pPr>
                                <w:jc w:val="center"/>
                                <w:rPr>
                                  <w:rFonts w:ascii="Garamond" w:hAnsi="Garamond"/>
                                  <w:sz w:val="20"/>
                                  <w:szCs w:val="20"/>
                                </w:rPr>
                              </w:pPr>
                              <w:r>
                                <w:rPr>
                                  <w:rFonts w:ascii="Garamond" w:hAnsi="Garamond"/>
                                  <w:sz w:val="20"/>
                                  <w:szCs w:val="20"/>
                                </w:rPr>
                                <w:t>Kdo</w:t>
                              </w:r>
                            </w:p>
                          </w:txbxContent>
                        </wps:txbx>
                        <wps:bodyPr rot="0" vert="horz" wrap="square" lIns="91440" tIns="45720" rIns="91440" bIns="45720" anchor="t" anchorCtr="0" upright="1">
                          <a:noAutofit/>
                        </wps:bodyPr>
                      </wps:wsp>
                      <wps:wsp>
                        <wps:cNvPr id="50" name="AutoShape 57"/>
                        <wps:cNvSpPr>
                          <a:spLocks noChangeArrowheads="1"/>
                        </wps:cNvSpPr>
                        <wps:spPr bwMode="auto">
                          <a:xfrm>
                            <a:off x="4114800" y="914400"/>
                            <a:ext cx="800100" cy="3429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06B5D" w14:textId="77777777" w:rsidR="00AD078D" w:rsidRDefault="00AD078D" w:rsidP="002D6A1B">
                              <w:pPr>
                                <w:rPr>
                                  <w:rFonts w:ascii="Garamond" w:hAnsi="Garamond"/>
                                  <w:sz w:val="4"/>
                                  <w:szCs w:val="4"/>
                                </w:rPr>
                              </w:pPr>
                            </w:p>
                            <w:p w14:paraId="14A3C3E7" w14:textId="77777777" w:rsidR="00AD078D" w:rsidRPr="00264BA5" w:rsidRDefault="00AD078D" w:rsidP="002D6A1B">
                              <w:pPr>
                                <w:jc w:val="center"/>
                                <w:rPr>
                                  <w:rFonts w:ascii="Garamond" w:hAnsi="Garamond"/>
                                  <w:sz w:val="20"/>
                                  <w:szCs w:val="20"/>
                                </w:rPr>
                              </w:pPr>
                              <w:r>
                                <w:rPr>
                                  <w:rFonts w:ascii="Garamond" w:hAnsi="Garamond"/>
                                  <w:sz w:val="20"/>
                                  <w:szCs w:val="20"/>
                                </w:rPr>
                                <w:t>Kdy</w:t>
                              </w:r>
                            </w:p>
                            <w:p w14:paraId="699F24CC" w14:textId="77777777" w:rsidR="00AD078D" w:rsidRDefault="00AD078D" w:rsidP="002D6A1B">
                              <w:pPr>
                                <w:jc w:val="center"/>
                                <w:rPr>
                                  <w:rFonts w:ascii="Garamond" w:hAnsi="Garamond"/>
                                  <w:sz w:val="28"/>
                                  <w:szCs w:val="28"/>
                                </w:rPr>
                              </w:pPr>
                            </w:p>
                            <w:p w14:paraId="19538293" w14:textId="77777777" w:rsidR="00AD078D" w:rsidRPr="00264BA5" w:rsidRDefault="00AD078D" w:rsidP="002D6A1B">
                              <w:pPr>
                                <w:jc w:val="center"/>
                                <w:rPr>
                                  <w:rFonts w:ascii="Garamond" w:hAnsi="Garamond"/>
                                  <w:sz w:val="20"/>
                                  <w:szCs w:val="20"/>
                                </w:rPr>
                              </w:pPr>
                              <w:r w:rsidRPr="00264BA5">
                                <w:rPr>
                                  <w:rFonts w:ascii="Garamond" w:hAnsi="Garamond"/>
                                  <w:sz w:val="20"/>
                                  <w:szCs w:val="20"/>
                                </w:rPr>
                                <w:t>Indikátory</w:t>
                              </w:r>
                            </w:p>
                          </w:txbxContent>
                        </wps:txbx>
                        <wps:bodyPr rot="0" vert="horz" wrap="square" lIns="91440" tIns="45720" rIns="91440" bIns="45720" anchor="t" anchorCtr="0" upright="1">
                          <a:noAutofit/>
                        </wps:bodyPr>
                      </wps:wsp>
                      <wps:wsp>
                        <wps:cNvPr id="51" name="Line 58"/>
                        <wps:cNvCnPr>
                          <a:cxnSpLocks noChangeShapeType="1"/>
                        </wps:cNvCnPr>
                        <wps:spPr bwMode="auto">
                          <a:xfrm>
                            <a:off x="1143000" y="12573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9"/>
                        <wps:cNvCnPr>
                          <a:cxnSpLocks noChangeShapeType="1"/>
                        </wps:cNvCnPr>
                        <wps:spPr bwMode="auto">
                          <a:xfrm>
                            <a:off x="2171700" y="12573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60"/>
                        <wps:cNvCnPr>
                          <a:cxnSpLocks noChangeShapeType="1"/>
                        </wps:cNvCnPr>
                        <wps:spPr bwMode="auto">
                          <a:xfrm>
                            <a:off x="3543300" y="12573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61"/>
                        <wps:cNvCnPr>
                          <a:cxnSpLocks noChangeShapeType="1"/>
                        </wps:cNvCnPr>
                        <wps:spPr bwMode="auto">
                          <a:xfrm>
                            <a:off x="4572000" y="12573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62"/>
                        <wps:cNvSpPr>
                          <a:spLocks noChangeArrowheads="1"/>
                        </wps:cNvSpPr>
                        <wps:spPr bwMode="auto">
                          <a:xfrm>
                            <a:off x="114300" y="1485900"/>
                            <a:ext cx="1143000" cy="800100"/>
                          </a:xfrm>
                          <a:prstGeom prst="flowChartAlternateProcess">
                            <a:avLst/>
                          </a:prstGeom>
                          <a:solidFill>
                            <a:srgbClr val="C0C0C0">
                              <a:alpha val="20000"/>
                            </a:srgbClr>
                          </a:solidFill>
                          <a:ln w="9525">
                            <a:solidFill>
                              <a:srgbClr val="000000"/>
                            </a:solidFill>
                            <a:miter lim="800000"/>
                            <a:headEnd/>
                            <a:tailEnd/>
                          </a:ln>
                        </wps:spPr>
                        <wps:txbx>
                          <w:txbxContent>
                            <w:p w14:paraId="26C7E3D8" w14:textId="77777777" w:rsidR="00AD078D" w:rsidRDefault="00AD078D" w:rsidP="002D6A1B">
                              <w:pPr>
                                <w:jc w:val="center"/>
                                <w:rPr>
                                  <w:rFonts w:ascii="Garamond" w:hAnsi="Garamond"/>
                                  <w:sz w:val="20"/>
                                  <w:szCs w:val="20"/>
                                </w:rPr>
                              </w:pPr>
                            </w:p>
                            <w:p w14:paraId="5D7C8A71" w14:textId="77777777" w:rsidR="00AD078D" w:rsidRDefault="00AD078D" w:rsidP="002D6A1B">
                              <w:pPr>
                                <w:jc w:val="center"/>
                                <w:rPr>
                                  <w:rFonts w:ascii="Garamond" w:hAnsi="Garamond"/>
                                  <w:sz w:val="20"/>
                                  <w:szCs w:val="20"/>
                                </w:rPr>
                              </w:pPr>
                              <w:r>
                                <w:rPr>
                                  <w:rFonts w:ascii="Garamond" w:hAnsi="Garamond"/>
                                  <w:sz w:val="20"/>
                                  <w:szCs w:val="20"/>
                                </w:rPr>
                                <w:t>Inovované INDI MŠPZ</w:t>
                              </w:r>
                            </w:p>
                            <w:p w14:paraId="0DD7FB01" w14:textId="77777777" w:rsidR="00AD078D" w:rsidRPr="002A0349" w:rsidRDefault="00AD078D" w:rsidP="002D6A1B">
                              <w:pPr>
                                <w:jc w:val="center"/>
                                <w:rPr>
                                  <w:rFonts w:ascii="Garamond" w:hAnsi="Garamond"/>
                                  <w:sz w:val="20"/>
                                  <w:szCs w:val="20"/>
                                </w:rPr>
                              </w:pPr>
                              <w:r>
                                <w:rPr>
                                  <w:rFonts w:ascii="Garamond" w:hAnsi="Garamond"/>
                                  <w:sz w:val="20"/>
                                  <w:szCs w:val="20"/>
                                </w:rPr>
                                <w:t xml:space="preserve"> </w:t>
                              </w:r>
                            </w:p>
                          </w:txbxContent>
                        </wps:txbx>
                        <wps:bodyPr rot="0" vert="horz" wrap="square" lIns="91440" tIns="45720" rIns="91440" bIns="45720" anchor="t" anchorCtr="0" upright="1">
                          <a:noAutofit/>
                        </wps:bodyPr>
                      </wps:wsp>
                      <wps:wsp>
                        <wps:cNvPr id="56" name="AutoShape 63"/>
                        <wps:cNvSpPr>
                          <a:spLocks noChangeArrowheads="1"/>
                        </wps:cNvSpPr>
                        <wps:spPr bwMode="auto">
                          <a:xfrm>
                            <a:off x="1714500" y="1485900"/>
                            <a:ext cx="1143000" cy="800100"/>
                          </a:xfrm>
                          <a:prstGeom prst="flowChartAlternateProcess">
                            <a:avLst/>
                          </a:prstGeom>
                          <a:solidFill>
                            <a:srgbClr val="C0C0C0">
                              <a:alpha val="20000"/>
                            </a:srgbClr>
                          </a:solidFill>
                          <a:ln w="9525">
                            <a:solidFill>
                              <a:srgbClr val="000000"/>
                            </a:solidFill>
                            <a:miter lim="800000"/>
                            <a:headEnd/>
                            <a:tailEnd/>
                          </a:ln>
                        </wps:spPr>
                        <wps:txbx>
                          <w:txbxContent>
                            <w:p w14:paraId="6E053C61" w14:textId="77777777" w:rsidR="00AD078D" w:rsidRPr="002A0349" w:rsidRDefault="00AD078D" w:rsidP="002D6A1B">
                              <w:pPr>
                                <w:jc w:val="center"/>
                                <w:rPr>
                                  <w:rFonts w:ascii="Garamond" w:hAnsi="Garamond"/>
                                  <w:sz w:val="20"/>
                                  <w:szCs w:val="20"/>
                                </w:rPr>
                              </w:pPr>
                              <w:r>
                                <w:rPr>
                                  <w:rFonts w:ascii="Garamond" w:hAnsi="Garamond"/>
                                  <w:sz w:val="20"/>
                                  <w:szCs w:val="20"/>
                                </w:rPr>
                                <w:t>V rámci třídního a školního vzdělávacího programu.</w:t>
                              </w:r>
                            </w:p>
                          </w:txbxContent>
                        </wps:txbx>
                        <wps:bodyPr rot="0" vert="horz" wrap="square" lIns="91440" tIns="45720" rIns="91440" bIns="45720" anchor="t" anchorCtr="0" upright="1">
                          <a:noAutofit/>
                        </wps:bodyPr>
                      </wps:wsp>
                      <wps:wsp>
                        <wps:cNvPr id="57" name="AutoShape 64"/>
                        <wps:cNvSpPr>
                          <a:spLocks noChangeArrowheads="1"/>
                        </wps:cNvSpPr>
                        <wps:spPr bwMode="auto">
                          <a:xfrm>
                            <a:off x="3086100" y="1485900"/>
                            <a:ext cx="1143000" cy="800100"/>
                          </a:xfrm>
                          <a:prstGeom prst="flowChartAlternateProcess">
                            <a:avLst/>
                          </a:prstGeom>
                          <a:solidFill>
                            <a:srgbClr val="C0C0C0">
                              <a:alpha val="20000"/>
                            </a:srgbClr>
                          </a:solidFill>
                          <a:ln w="9525">
                            <a:solidFill>
                              <a:srgbClr val="000000"/>
                            </a:solidFill>
                            <a:miter lim="800000"/>
                            <a:headEnd/>
                            <a:tailEnd/>
                          </a:ln>
                        </wps:spPr>
                        <wps:txbx>
                          <w:txbxContent>
                            <w:p w14:paraId="0CB1AF40" w14:textId="77777777" w:rsidR="00AD078D" w:rsidRDefault="00AD078D" w:rsidP="002D6A1B">
                              <w:pPr>
                                <w:jc w:val="center"/>
                                <w:rPr>
                                  <w:rFonts w:ascii="Garamond" w:hAnsi="Garamond"/>
                                  <w:sz w:val="20"/>
                                  <w:szCs w:val="20"/>
                                </w:rPr>
                              </w:pPr>
                            </w:p>
                            <w:p w14:paraId="179CEAD7" w14:textId="77777777" w:rsidR="00AD078D" w:rsidRDefault="00AD078D" w:rsidP="002D6A1B">
                              <w:pPr>
                                <w:jc w:val="center"/>
                                <w:rPr>
                                  <w:rFonts w:ascii="Garamond" w:hAnsi="Garamond"/>
                                  <w:sz w:val="20"/>
                                  <w:szCs w:val="20"/>
                                </w:rPr>
                              </w:pPr>
                            </w:p>
                            <w:p w14:paraId="79EA039B" w14:textId="77777777" w:rsidR="00AD078D" w:rsidRPr="002A0349" w:rsidRDefault="00AD078D" w:rsidP="002D6A1B">
                              <w:pPr>
                                <w:jc w:val="center"/>
                                <w:rPr>
                                  <w:rFonts w:ascii="Garamond" w:hAnsi="Garamond"/>
                                  <w:sz w:val="20"/>
                                  <w:szCs w:val="20"/>
                                </w:rPr>
                              </w:pPr>
                              <w:r>
                                <w:rPr>
                                  <w:rFonts w:ascii="Garamond" w:hAnsi="Garamond"/>
                                  <w:sz w:val="20"/>
                                  <w:szCs w:val="20"/>
                                </w:rPr>
                                <w:t>Všichni.</w:t>
                              </w:r>
                            </w:p>
                          </w:txbxContent>
                        </wps:txbx>
                        <wps:bodyPr rot="0" vert="horz" wrap="square" lIns="91440" tIns="45720" rIns="91440" bIns="45720" anchor="t" anchorCtr="0" upright="1">
                          <a:noAutofit/>
                        </wps:bodyPr>
                      </wps:wsp>
                      <wps:wsp>
                        <wps:cNvPr id="58" name="AutoShape 65"/>
                        <wps:cNvSpPr>
                          <a:spLocks noChangeArrowheads="1"/>
                        </wps:cNvSpPr>
                        <wps:spPr bwMode="auto">
                          <a:xfrm>
                            <a:off x="4457700" y="1485900"/>
                            <a:ext cx="1143000" cy="800100"/>
                          </a:xfrm>
                          <a:prstGeom prst="flowChartAlternateProcess">
                            <a:avLst/>
                          </a:prstGeom>
                          <a:solidFill>
                            <a:srgbClr val="C0C0C0">
                              <a:alpha val="20000"/>
                            </a:srgbClr>
                          </a:solidFill>
                          <a:ln w="9525">
                            <a:solidFill>
                              <a:srgbClr val="000000"/>
                            </a:solidFill>
                            <a:miter lim="800000"/>
                            <a:headEnd/>
                            <a:tailEnd/>
                          </a:ln>
                        </wps:spPr>
                        <wps:txbx>
                          <w:txbxContent>
                            <w:p w14:paraId="12EFB3B8" w14:textId="77777777" w:rsidR="00AD078D" w:rsidRDefault="00AD078D" w:rsidP="002D6A1B">
                              <w:pPr>
                                <w:jc w:val="center"/>
                                <w:rPr>
                                  <w:rFonts w:ascii="Garamond" w:hAnsi="Garamond"/>
                                  <w:sz w:val="20"/>
                                  <w:szCs w:val="20"/>
                                </w:rPr>
                              </w:pPr>
                            </w:p>
                            <w:p w14:paraId="10CE6320" w14:textId="77777777" w:rsidR="00AD078D" w:rsidRDefault="00AD078D" w:rsidP="002D6A1B">
                              <w:pPr>
                                <w:jc w:val="center"/>
                                <w:rPr>
                                  <w:rFonts w:ascii="Garamond" w:hAnsi="Garamond"/>
                                  <w:sz w:val="20"/>
                                  <w:szCs w:val="20"/>
                                </w:rPr>
                              </w:pPr>
                            </w:p>
                            <w:p w14:paraId="58BD8ED3" w14:textId="77777777" w:rsidR="00AD078D" w:rsidRDefault="00AD078D" w:rsidP="002D6A1B">
                              <w:pPr>
                                <w:jc w:val="center"/>
                                <w:rPr>
                                  <w:rFonts w:ascii="Garamond" w:hAnsi="Garamond"/>
                                  <w:sz w:val="20"/>
                                  <w:szCs w:val="20"/>
                                </w:rPr>
                              </w:pPr>
                              <w:r>
                                <w:rPr>
                                  <w:rFonts w:ascii="Garamond" w:hAnsi="Garamond"/>
                                  <w:sz w:val="20"/>
                                  <w:szCs w:val="20"/>
                                </w:rPr>
                                <w:t>1 x do roka</w:t>
                              </w:r>
                            </w:p>
                            <w:p w14:paraId="7B1D2A70" w14:textId="77777777" w:rsidR="00AD078D" w:rsidRPr="002A0349" w:rsidRDefault="00AD078D" w:rsidP="002D6A1B">
                              <w:pPr>
                                <w:jc w:val="center"/>
                                <w:rPr>
                                  <w:rFonts w:ascii="Garamond" w:hAnsi="Garamond"/>
                                  <w:sz w:val="20"/>
                                  <w:szCs w:val="20"/>
                                </w:rPr>
                              </w:pPr>
                              <w:r>
                                <w:rPr>
                                  <w:rFonts w:ascii="Garamond" w:hAnsi="Garamond"/>
                                  <w:sz w:val="20"/>
                                  <w:szCs w:val="20"/>
                                </w:rPr>
                                <w:t xml:space="preserve">na konci </w:t>
                              </w:r>
                              <w:r>
                                <w:rPr>
                                  <w:rFonts w:ascii="Garamond" w:hAnsi="Garamond"/>
                                  <w:sz w:val="20"/>
                                  <w:szCs w:val="20"/>
                                </w:rPr>
                                <w:t>šk. r.</w:t>
                              </w:r>
                            </w:p>
                          </w:txbxContent>
                        </wps:txbx>
                        <wps:bodyPr rot="0" vert="horz" wrap="square" lIns="91440" tIns="45720" rIns="91440" bIns="45720" anchor="t" anchorCtr="0" upright="1">
                          <a:noAutofit/>
                        </wps:bodyPr>
                      </wps:wsp>
                      <wps:wsp>
                        <wps:cNvPr id="59" name="Line 66"/>
                        <wps:cNvCnPr>
                          <a:cxnSpLocks noChangeShapeType="1"/>
                        </wps:cNvCnPr>
                        <wps:spPr bwMode="auto">
                          <a:xfrm>
                            <a:off x="1143000" y="685800"/>
                            <a:ext cx="34290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du="http://schemas.microsoft.com/office/word/2023/wordml/word16du" xmlns:oel="http://schemas.microsoft.com/office/2019/extlst">
            <w:pict>
              <v:group w14:anchorId="6EB3FAFB" id="Plátno 60" o:spid="_x0000_s1050" editas="canvas" style="width:477pt;height:198pt;mso-position-horizontal-relative:char;mso-position-vertical-relative:line" coordsize="60579,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">
                <v:shape id="_x0000_s1051" type="#_x0000_t75" style="position:absolute;width:60579;height:25146;visibility:visible;mso-wrap-style:square">
                  <v:fill o:detectmouseclick="t"/>
                  <v:path o:connecttype="none"/>
                </v:shape>
                <v:shape id="AutoShape 48" o:spid="_x0000_s1052" type="#_x0000_t176" style="position:absolute;left:3429;top:9144;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" fillcolor="silver" stroked="f">
                  <v:fill opacity="58853f"/>
                  <v:textbox>
                    <w:txbxContent>
                      <w:p w14:paraId="1FDDF236" w14:textId="77777777" w:rsidR="00AD078D" w:rsidRDefault="00AD078D" w:rsidP="002D6A1B">
                        <w:pPr>
                          <w:rPr>
                            <w:rFonts w:ascii="Garamond" w:hAnsi="Garamond"/>
                            <w:sz w:val="4"/>
                            <w:szCs w:val="4"/>
                          </w:rPr>
                        </w:pPr>
                      </w:p>
                      <w:p w14:paraId="20A1D6BD" w14:textId="77777777" w:rsidR="00AD078D" w:rsidRDefault="00AD078D" w:rsidP="002D6A1B">
                        <w:pPr>
                          <w:rPr>
                            <w:rFonts w:ascii="Garamond" w:hAnsi="Garamond"/>
                            <w:sz w:val="4"/>
                            <w:szCs w:val="4"/>
                          </w:rPr>
                        </w:pPr>
                      </w:p>
                      <w:p w14:paraId="7BB7D152" w14:textId="77777777" w:rsidR="00AD078D" w:rsidRPr="00264BA5" w:rsidRDefault="00AD078D" w:rsidP="002D6A1B">
                        <w:pPr>
                          <w:jc w:val="center"/>
                          <w:rPr>
                            <w:rFonts w:ascii="Garamond" w:hAnsi="Garamond"/>
                            <w:sz w:val="20"/>
                            <w:szCs w:val="20"/>
                          </w:rPr>
                        </w:pPr>
                        <w:r>
                          <w:rPr>
                            <w:rFonts w:ascii="Garamond" w:hAnsi="Garamond"/>
                            <w:sz w:val="20"/>
                            <w:szCs w:val="20"/>
                          </w:rPr>
                          <w:t>Indikátory kvality</w:t>
                        </w:r>
                      </w:p>
                    </w:txbxContent>
                  </v:textbox>
                </v:shape>
                <v:shape id="AutoShape 49" o:spid="_x0000_s1053" type="#_x0000_t176" style="position:absolute;left:17145;width:205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" fillcolor="#ebf2fd">
                  <v:textbox>
                    <w:txbxContent>
                      <w:p w14:paraId="7A713042" w14:textId="77777777" w:rsidR="00AD078D" w:rsidRPr="00CC1345" w:rsidRDefault="00AD078D" w:rsidP="002D6A1B">
                        <w:pPr>
                          <w:jc w:val="center"/>
                          <w:rPr>
                            <w:rFonts w:ascii="Garamond" w:hAnsi="Garamond"/>
                            <w:b/>
                            <w:sz w:val="20"/>
                            <w:szCs w:val="20"/>
                          </w:rPr>
                        </w:pPr>
                      </w:p>
                      <w:p w14:paraId="63554BB6" w14:textId="77777777" w:rsidR="00AD078D" w:rsidRPr="00CC1345" w:rsidRDefault="00AD078D" w:rsidP="002D6A1B">
                        <w:pPr>
                          <w:jc w:val="center"/>
                          <w:rPr>
                            <w:rFonts w:ascii="Garamond" w:hAnsi="Garamond"/>
                            <w:b/>
                            <w:sz w:val="20"/>
                            <w:szCs w:val="20"/>
                          </w:rPr>
                        </w:pPr>
                        <w:r w:rsidRPr="00CC1345">
                          <w:rPr>
                            <w:rFonts w:ascii="Garamond" w:hAnsi="Garamond"/>
                            <w:b/>
                            <w:sz w:val="20"/>
                            <w:szCs w:val="20"/>
                          </w:rPr>
                          <w:t>PODMÍNKY VZDĚLÁVÁNÍ</w:t>
                        </w:r>
                      </w:p>
                      <w:p w14:paraId="5A466925" w14:textId="77777777" w:rsidR="00AD078D" w:rsidRPr="00264BA5" w:rsidRDefault="00AD078D" w:rsidP="002D6A1B">
                        <w:pPr>
                          <w:rPr>
                            <w:rFonts w:ascii="Garamond" w:hAnsi="Garamond"/>
                            <w:sz w:val="30"/>
                            <w:szCs w:val="30"/>
                          </w:rPr>
                        </w:pPr>
                      </w:p>
                    </w:txbxContent>
                  </v:textbox>
                </v:shape>
                <v:line id="Line 50" o:spid="_x0000_s1054" style="position:absolute;visibility:visible;mso-wrap-style:square" from="27432,4572" to="2743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51" o:spid="_x0000_s1055" style="position:absolute;visibility:visible;mso-wrap-style:square" from="11430,6858" to="1143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52" o:spid="_x0000_s1056" style="position:absolute;visibility:visible;mso-wrap-style:square" from="21717,6858" to="2172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53" o:spid="_x0000_s1057" style="position:absolute;visibility:visible;mso-wrap-style:square" from="35433,6858" to="3544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54" o:spid="_x0000_s1058" style="position:absolute;visibility:visible;mso-wrap-style:square" from="45720,6858" to="4572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shape id="AutoShape 55" o:spid="_x0000_s1059" type="#_x0000_t176" style="position:absolute;left:18288;top:9144;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" fillcolor="silver" stroked="f">
                  <v:fill opacity="58853f"/>
                  <v:textbox>
                    <w:txbxContent>
                      <w:p w14:paraId="62633D5E" w14:textId="77777777" w:rsidR="00AD078D" w:rsidRDefault="00AD078D" w:rsidP="002D6A1B">
                        <w:pPr>
                          <w:rPr>
                            <w:rFonts w:ascii="Garamond" w:hAnsi="Garamond"/>
                            <w:sz w:val="4"/>
                            <w:szCs w:val="4"/>
                          </w:rPr>
                        </w:pPr>
                      </w:p>
                      <w:p w14:paraId="143619F7" w14:textId="77777777" w:rsidR="00AD078D" w:rsidRPr="00264BA5" w:rsidRDefault="00AD078D" w:rsidP="002D6A1B">
                        <w:pPr>
                          <w:jc w:val="center"/>
                          <w:rPr>
                            <w:rFonts w:ascii="Garamond" w:hAnsi="Garamond"/>
                            <w:sz w:val="20"/>
                            <w:szCs w:val="20"/>
                          </w:rPr>
                        </w:pPr>
                        <w:r w:rsidRPr="00264BA5">
                          <w:rPr>
                            <w:rFonts w:ascii="Garamond" w:hAnsi="Garamond"/>
                            <w:sz w:val="20"/>
                            <w:szCs w:val="20"/>
                          </w:rPr>
                          <w:t>Prostředky</w:t>
                        </w:r>
                      </w:p>
                      <w:p w14:paraId="7A8ED1E6" w14:textId="77777777" w:rsidR="00AD078D" w:rsidRPr="00264BA5" w:rsidRDefault="00AD078D" w:rsidP="002D6A1B">
                        <w:pPr>
                          <w:jc w:val="center"/>
                          <w:rPr>
                            <w:rFonts w:ascii="Garamond" w:hAnsi="Garamond"/>
                            <w:sz w:val="20"/>
                            <w:szCs w:val="20"/>
                          </w:rPr>
                        </w:pPr>
                      </w:p>
                    </w:txbxContent>
                  </v:textbox>
                </v:shape>
                <v:shape id="AutoShape 56" o:spid="_x0000_s1060" type="#_x0000_t176" style="position:absolute;left:30861;top:9144;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" fillcolor="silver" stroked="f">
                  <v:fill opacity="58853f"/>
                  <v:textbox>
                    <w:txbxContent>
                      <w:p w14:paraId="1E287354" w14:textId="77777777" w:rsidR="00AD078D" w:rsidRDefault="00AD078D" w:rsidP="002D6A1B">
                        <w:pPr>
                          <w:rPr>
                            <w:rFonts w:ascii="Garamond" w:hAnsi="Garamond"/>
                            <w:sz w:val="4"/>
                            <w:szCs w:val="4"/>
                          </w:rPr>
                        </w:pPr>
                      </w:p>
                      <w:p w14:paraId="10DD2FCA" w14:textId="77777777" w:rsidR="00AD078D" w:rsidRPr="00264BA5" w:rsidRDefault="00AD078D" w:rsidP="002D6A1B">
                        <w:pPr>
                          <w:jc w:val="center"/>
                          <w:rPr>
                            <w:rFonts w:ascii="Garamond" w:hAnsi="Garamond"/>
                            <w:sz w:val="20"/>
                            <w:szCs w:val="20"/>
                          </w:rPr>
                        </w:pPr>
                        <w:r>
                          <w:rPr>
                            <w:rFonts w:ascii="Garamond" w:hAnsi="Garamond"/>
                            <w:sz w:val="20"/>
                            <w:szCs w:val="20"/>
                          </w:rPr>
                          <w:t>Kdo</w:t>
                        </w:r>
                      </w:p>
                    </w:txbxContent>
                  </v:textbox>
                </v:shape>
                <v:shape id="AutoShape 57" o:spid="_x0000_s1061" type="#_x0000_t176" style="position:absolute;left:41148;top:9144;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" fillcolor="silver" stroked="f">
                  <v:fill opacity="58853f"/>
                  <v:textbox>
                    <w:txbxContent>
                      <w:p w14:paraId="77806B5D" w14:textId="77777777" w:rsidR="00AD078D" w:rsidRDefault="00AD078D" w:rsidP="002D6A1B">
                        <w:pPr>
                          <w:rPr>
                            <w:rFonts w:ascii="Garamond" w:hAnsi="Garamond"/>
                            <w:sz w:val="4"/>
                            <w:szCs w:val="4"/>
                          </w:rPr>
                        </w:pPr>
                      </w:p>
                      <w:p w14:paraId="14A3C3E7" w14:textId="77777777" w:rsidR="00AD078D" w:rsidRPr="00264BA5" w:rsidRDefault="00AD078D" w:rsidP="002D6A1B">
                        <w:pPr>
                          <w:jc w:val="center"/>
                          <w:rPr>
                            <w:rFonts w:ascii="Garamond" w:hAnsi="Garamond"/>
                            <w:sz w:val="20"/>
                            <w:szCs w:val="20"/>
                          </w:rPr>
                        </w:pPr>
                        <w:r>
                          <w:rPr>
                            <w:rFonts w:ascii="Garamond" w:hAnsi="Garamond"/>
                            <w:sz w:val="20"/>
                            <w:szCs w:val="20"/>
                          </w:rPr>
                          <w:t>Kdy</w:t>
                        </w:r>
                      </w:p>
                      <w:p w14:paraId="699F24CC" w14:textId="77777777" w:rsidR="00AD078D" w:rsidRDefault="00AD078D" w:rsidP="002D6A1B">
                        <w:pPr>
                          <w:jc w:val="center"/>
                          <w:rPr>
                            <w:rFonts w:ascii="Garamond" w:hAnsi="Garamond"/>
                            <w:sz w:val="28"/>
                            <w:szCs w:val="28"/>
                          </w:rPr>
                        </w:pPr>
                      </w:p>
                      <w:p w14:paraId="19538293" w14:textId="77777777" w:rsidR="00AD078D" w:rsidRPr="00264BA5" w:rsidRDefault="00AD078D" w:rsidP="002D6A1B">
                        <w:pPr>
                          <w:jc w:val="center"/>
                          <w:rPr>
                            <w:rFonts w:ascii="Garamond" w:hAnsi="Garamond"/>
                            <w:sz w:val="20"/>
                            <w:szCs w:val="20"/>
                          </w:rPr>
                        </w:pPr>
                        <w:r w:rsidRPr="00264BA5">
                          <w:rPr>
                            <w:rFonts w:ascii="Garamond" w:hAnsi="Garamond"/>
                            <w:sz w:val="20"/>
                            <w:szCs w:val="20"/>
                          </w:rPr>
                          <w:t>Indikátory</w:t>
                        </w:r>
                      </w:p>
                    </w:txbxContent>
                  </v:textbox>
                </v:shape>
                <v:line id="Line 58" o:spid="_x0000_s1062" style="position:absolute;visibility:visible;mso-wrap-style:square" from="11430,12573" to="11437,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59" o:spid="_x0000_s1063" style="position:absolute;visibility:visible;mso-wrap-style:square" from="21717,12573" to="21724,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60" o:spid="_x0000_s1064" style="position:absolute;visibility:visible;mso-wrap-style:square" from="35433,12573" to="35440,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61" o:spid="_x0000_s1065" style="position:absolute;visibility:visible;mso-wrap-style:square" from="45720,12573" to="45727,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shape id="AutoShape 62" o:spid="_x0000_s1066" type="#_x0000_t176" style="position:absolute;left:1143;top:14859;width:11430;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" fillcolor="silver">
                  <v:fill opacity="13107f"/>
                  <v:textbox>
                    <w:txbxContent>
                      <w:p w14:paraId="26C7E3D8" w14:textId="77777777" w:rsidR="00AD078D" w:rsidRDefault="00AD078D" w:rsidP="002D6A1B">
                        <w:pPr>
                          <w:jc w:val="center"/>
                          <w:rPr>
                            <w:rFonts w:ascii="Garamond" w:hAnsi="Garamond"/>
                            <w:sz w:val="20"/>
                            <w:szCs w:val="20"/>
                          </w:rPr>
                        </w:pPr>
                      </w:p>
                      <w:p w14:paraId="5D7C8A71" w14:textId="77777777" w:rsidR="00AD078D" w:rsidRDefault="00AD078D" w:rsidP="002D6A1B">
                        <w:pPr>
                          <w:jc w:val="center"/>
                          <w:rPr>
                            <w:rFonts w:ascii="Garamond" w:hAnsi="Garamond"/>
                            <w:sz w:val="20"/>
                            <w:szCs w:val="20"/>
                          </w:rPr>
                        </w:pPr>
                        <w:r>
                          <w:rPr>
                            <w:rFonts w:ascii="Garamond" w:hAnsi="Garamond"/>
                            <w:sz w:val="20"/>
                            <w:szCs w:val="20"/>
                          </w:rPr>
                          <w:t>Inovované INDI MŠPZ</w:t>
                        </w:r>
                      </w:p>
                      <w:p w14:paraId="0DD7FB01" w14:textId="77777777" w:rsidR="00AD078D" w:rsidRPr="002A0349" w:rsidRDefault="00AD078D" w:rsidP="002D6A1B">
                        <w:pPr>
                          <w:jc w:val="center"/>
                          <w:rPr>
                            <w:rFonts w:ascii="Garamond" w:hAnsi="Garamond"/>
                            <w:sz w:val="20"/>
                            <w:szCs w:val="20"/>
                          </w:rPr>
                        </w:pPr>
                        <w:r>
                          <w:rPr>
                            <w:rFonts w:ascii="Garamond" w:hAnsi="Garamond"/>
                            <w:sz w:val="20"/>
                            <w:szCs w:val="20"/>
                          </w:rPr>
                          <w:t xml:space="preserve"> </w:t>
                        </w:r>
                      </w:p>
                    </w:txbxContent>
                  </v:textbox>
                </v:shape>
                <v:shape id="AutoShape 63" o:spid="_x0000_s1067" type="#_x0000_t176" style="position:absolute;left:17145;top:14859;width:11430;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" fillcolor="silver">
                  <v:fill opacity="13107f"/>
                  <v:textbox>
                    <w:txbxContent>
                      <w:p w14:paraId="6E053C61" w14:textId="77777777" w:rsidR="00AD078D" w:rsidRPr="002A0349" w:rsidRDefault="00AD078D" w:rsidP="002D6A1B">
                        <w:pPr>
                          <w:jc w:val="center"/>
                          <w:rPr>
                            <w:rFonts w:ascii="Garamond" w:hAnsi="Garamond"/>
                            <w:sz w:val="20"/>
                            <w:szCs w:val="20"/>
                          </w:rPr>
                        </w:pPr>
                        <w:r>
                          <w:rPr>
                            <w:rFonts w:ascii="Garamond" w:hAnsi="Garamond"/>
                            <w:sz w:val="20"/>
                            <w:szCs w:val="20"/>
                          </w:rPr>
                          <w:t>V rámci třídního a školního vzdělávacího programu.</w:t>
                        </w:r>
                      </w:p>
                    </w:txbxContent>
                  </v:textbox>
                </v:shape>
                <v:shape id="AutoShape 64" o:spid="_x0000_s1068" type="#_x0000_t176" style="position:absolute;left:30861;top:14859;width:11430;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" fillcolor="silver">
                  <v:fill opacity="13107f"/>
                  <v:textbox>
                    <w:txbxContent>
                      <w:p w14:paraId="0CB1AF40" w14:textId="77777777" w:rsidR="00AD078D" w:rsidRDefault="00AD078D" w:rsidP="002D6A1B">
                        <w:pPr>
                          <w:jc w:val="center"/>
                          <w:rPr>
                            <w:rFonts w:ascii="Garamond" w:hAnsi="Garamond"/>
                            <w:sz w:val="20"/>
                            <w:szCs w:val="20"/>
                          </w:rPr>
                        </w:pPr>
                      </w:p>
                      <w:p w14:paraId="179CEAD7" w14:textId="77777777" w:rsidR="00AD078D" w:rsidRDefault="00AD078D" w:rsidP="002D6A1B">
                        <w:pPr>
                          <w:jc w:val="center"/>
                          <w:rPr>
                            <w:rFonts w:ascii="Garamond" w:hAnsi="Garamond"/>
                            <w:sz w:val="20"/>
                            <w:szCs w:val="20"/>
                          </w:rPr>
                        </w:pPr>
                      </w:p>
                      <w:p w14:paraId="79EA039B" w14:textId="77777777" w:rsidR="00AD078D" w:rsidRPr="002A0349" w:rsidRDefault="00AD078D" w:rsidP="002D6A1B">
                        <w:pPr>
                          <w:jc w:val="center"/>
                          <w:rPr>
                            <w:rFonts w:ascii="Garamond" w:hAnsi="Garamond"/>
                            <w:sz w:val="20"/>
                            <w:szCs w:val="20"/>
                          </w:rPr>
                        </w:pPr>
                        <w:r>
                          <w:rPr>
                            <w:rFonts w:ascii="Garamond" w:hAnsi="Garamond"/>
                            <w:sz w:val="20"/>
                            <w:szCs w:val="20"/>
                          </w:rPr>
                          <w:t>Všichni.</w:t>
                        </w:r>
                      </w:p>
                    </w:txbxContent>
                  </v:textbox>
                </v:shape>
                <v:shape id="AutoShape 65" o:spid="_x0000_s1069" type="#_x0000_t176" style="position:absolute;left:44577;top:14859;width:11430;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" fillcolor="silver">
                  <v:fill opacity="13107f"/>
                  <v:textbox>
                    <w:txbxContent>
                      <w:p w14:paraId="12EFB3B8" w14:textId="77777777" w:rsidR="00AD078D" w:rsidRDefault="00AD078D" w:rsidP="002D6A1B">
                        <w:pPr>
                          <w:jc w:val="center"/>
                          <w:rPr>
                            <w:rFonts w:ascii="Garamond" w:hAnsi="Garamond"/>
                            <w:sz w:val="20"/>
                            <w:szCs w:val="20"/>
                          </w:rPr>
                        </w:pPr>
                      </w:p>
                      <w:p w14:paraId="10CE6320" w14:textId="77777777" w:rsidR="00AD078D" w:rsidRDefault="00AD078D" w:rsidP="002D6A1B">
                        <w:pPr>
                          <w:jc w:val="center"/>
                          <w:rPr>
                            <w:rFonts w:ascii="Garamond" w:hAnsi="Garamond"/>
                            <w:sz w:val="20"/>
                            <w:szCs w:val="20"/>
                          </w:rPr>
                        </w:pPr>
                      </w:p>
                      <w:p w14:paraId="58BD8ED3" w14:textId="77777777" w:rsidR="00AD078D" w:rsidRDefault="00AD078D" w:rsidP="002D6A1B">
                        <w:pPr>
                          <w:jc w:val="center"/>
                          <w:rPr>
                            <w:rFonts w:ascii="Garamond" w:hAnsi="Garamond"/>
                            <w:sz w:val="20"/>
                            <w:szCs w:val="20"/>
                          </w:rPr>
                        </w:pPr>
                        <w:r>
                          <w:rPr>
                            <w:rFonts w:ascii="Garamond" w:hAnsi="Garamond"/>
                            <w:sz w:val="20"/>
                            <w:szCs w:val="20"/>
                          </w:rPr>
                          <w:t>1 x do roka</w:t>
                        </w:r>
                      </w:p>
                      <w:p w14:paraId="7B1D2A70" w14:textId="77777777" w:rsidR="00AD078D" w:rsidRPr="002A0349" w:rsidRDefault="00AD078D" w:rsidP="002D6A1B">
                        <w:pPr>
                          <w:jc w:val="center"/>
                          <w:rPr>
                            <w:rFonts w:ascii="Garamond" w:hAnsi="Garamond"/>
                            <w:sz w:val="20"/>
                            <w:szCs w:val="20"/>
                          </w:rPr>
                        </w:pPr>
                        <w:r>
                          <w:rPr>
                            <w:rFonts w:ascii="Garamond" w:hAnsi="Garamond"/>
                            <w:sz w:val="20"/>
                            <w:szCs w:val="20"/>
                          </w:rPr>
                          <w:t xml:space="preserve">na konci </w:t>
                        </w:r>
                        <w:proofErr w:type="spellStart"/>
                        <w:r>
                          <w:rPr>
                            <w:rFonts w:ascii="Garamond" w:hAnsi="Garamond"/>
                            <w:sz w:val="20"/>
                            <w:szCs w:val="20"/>
                          </w:rPr>
                          <w:t>šk</w:t>
                        </w:r>
                        <w:proofErr w:type="spellEnd"/>
                        <w:r>
                          <w:rPr>
                            <w:rFonts w:ascii="Garamond" w:hAnsi="Garamond"/>
                            <w:sz w:val="20"/>
                            <w:szCs w:val="20"/>
                          </w:rPr>
                          <w:t>. r.</w:t>
                        </w:r>
                      </w:p>
                    </w:txbxContent>
                  </v:textbox>
                </v:shape>
                <v:line id="Line 66" o:spid="_x0000_s1070" style="position:absolute;visibility:visible;mso-wrap-style:square" from="11430,6858" to="45720,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w10:anchorlock/>
              </v:group>
            </w:pict>
          </mc:Fallback>
        </mc:AlternateContent>
      </w:r>
      <w:r>
        <w:rPr>
          <w:noProof/>
        </w:rPr>
        <mc:AlternateContent>
          <mc:Choice Requires="wpc">
            <w:drawing>
              <wp:inline distT="0" distB="0" distL="0" distR="0" wp14:anchorId="4FFEA2AD" wp14:editId="76B39D03">
                <wp:extent cx="6057900" cy="2971800"/>
                <wp:effectExtent l="0" t="8890" r="3810" b="10160"/>
                <wp:docPr id="40" name="Plátno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AutoShape 69"/>
                        <wps:cNvSpPr>
                          <a:spLocks noChangeArrowheads="1"/>
                        </wps:cNvSpPr>
                        <wps:spPr bwMode="auto">
                          <a:xfrm>
                            <a:off x="342900" y="914400"/>
                            <a:ext cx="1257300" cy="3429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23D18" w14:textId="77777777" w:rsidR="00AD078D" w:rsidRDefault="00AD078D" w:rsidP="002D6A1B">
                              <w:pPr>
                                <w:rPr>
                                  <w:rFonts w:ascii="Garamond" w:hAnsi="Garamond"/>
                                  <w:sz w:val="4"/>
                                  <w:szCs w:val="4"/>
                                </w:rPr>
                              </w:pPr>
                            </w:p>
                            <w:p w14:paraId="191EAF91" w14:textId="77777777" w:rsidR="00AD078D" w:rsidRDefault="00AD078D" w:rsidP="002D6A1B">
                              <w:pPr>
                                <w:rPr>
                                  <w:rFonts w:ascii="Garamond" w:hAnsi="Garamond"/>
                                  <w:sz w:val="4"/>
                                  <w:szCs w:val="4"/>
                                </w:rPr>
                              </w:pPr>
                            </w:p>
                            <w:p w14:paraId="49420C17" w14:textId="77777777" w:rsidR="00AD078D" w:rsidRPr="00264BA5" w:rsidRDefault="00AD078D" w:rsidP="002D6A1B">
                              <w:pPr>
                                <w:jc w:val="center"/>
                                <w:rPr>
                                  <w:rFonts w:ascii="Garamond" w:hAnsi="Garamond"/>
                                  <w:sz w:val="20"/>
                                  <w:szCs w:val="20"/>
                                </w:rPr>
                              </w:pPr>
                              <w:r>
                                <w:rPr>
                                  <w:rFonts w:ascii="Garamond" w:hAnsi="Garamond"/>
                                  <w:sz w:val="20"/>
                                  <w:szCs w:val="20"/>
                                </w:rPr>
                                <w:t>Indikátory kvality</w:t>
                              </w:r>
                            </w:p>
                          </w:txbxContent>
                        </wps:txbx>
                        <wps:bodyPr rot="0" vert="horz" wrap="square" lIns="91440" tIns="45720" rIns="91440" bIns="45720" anchor="t" anchorCtr="0" upright="1">
                          <a:noAutofit/>
                        </wps:bodyPr>
                      </wps:wsp>
                      <wps:wsp>
                        <wps:cNvPr id="22" name="AutoShape 70"/>
                        <wps:cNvSpPr>
                          <a:spLocks noChangeArrowheads="1"/>
                        </wps:cNvSpPr>
                        <wps:spPr bwMode="auto">
                          <a:xfrm>
                            <a:off x="1714500" y="0"/>
                            <a:ext cx="2057400" cy="457200"/>
                          </a:xfrm>
                          <a:prstGeom prst="flowChartAlternateProcess">
                            <a:avLst/>
                          </a:prstGeom>
                          <a:solidFill>
                            <a:srgbClr val="EBF2FD"/>
                          </a:solidFill>
                          <a:ln w="9525">
                            <a:solidFill>
                              <a:srgbClr val="000000"/>
                            </a:solidFill>
                            <a:miter lim="800000"/>
                            <a:headEnd/>
                            <a:tailEnd/>
                          </a:ln>
                        </wps:spPr>
                        <wps:txbx>
                          <w:txbxContent>
                            <w:p w14:paraId="18C2A389" w14:textId="77777777" w:rsidR="00AD078D" w:rsidRPr="00CC1345" w:rsidRDefault="00AD078D" w:rsidP="002D6A1B">
                              <w:pPr>
                                <w:jc w:val="center"/>
                                <w:rPr>
                                  <w:rFonts w:ascii="Garamond" w:hAnsi="Garamond"/>
                                  <w:b/>
                                  <w:sz w:val="20"/>
                                  <w:szCs w:val="20"/>
                                </w:rPr>
                              </w:pPr>
                            </w:p>
                            <w:p w14:paraId="7E0876F6" w14:textId="77777777" w:rsidR="00AD078D" w:rsidRPr="00CC1345" w:rsidRDefault="00AD078D" w:rsidP="002D6A1B">
                              <w:pPr>
                                <w:jc w:val="center"/>
                                <w:rPr>
                                  <w:rFonts w:ascii="Garamond" w:hAnsi="Garamond"/>
                                  <w:b/>
                                  <w:sz w:val="20"/>
                                  <w:szCs w:val="20"/>
                                </w:rPr>
                              </w:pPr>
                              <w:r w:rsidRPr="00CC1345">
                                <w:rPr>
                                  <w:rFonts w:ascii="Garamond" w:hAnsi="Garamond"/>
                                  <w:b/>
                                  <w:sz w:val="20"/>
                                  <w:szCs w:val="20"/>
                                </w:rPr>
                                <w:t>VZDĚLÁVACÍ PROCESY</w:t>
                              </w:r>
                            </w:p>
                            <w:p w14:paraId="25C8C46A" w14:textId="77777777" w:rsidR="00AD078D" w:rsidRDefault="00AD078D" w:rsidP="002D6A1B">
                              <w:pPr>
                                <w:jc w:val="center"/>
                                <w:rPr>
                                  <w:rFonts w:ascii="Garamond" w:hAnsi="Garamond"/>
                                  <w:sz w:val="20"/>
                                  <w:szCs w:val="20"/>
                                </w:rPr>
                              </w:pPr>
                            </w:p>
                            <w:p w14:paraId="2223D287" w14:textId="77777777" w:rsidR="00AD078D" w:rsidRDefault="00AD078D" w:rsidP="002D6A1B">
                              <w:pPr>
                                <w:jc w:val="center"/>
                                <w:rPr>
                                  <w:rFonts w:ascii="Garamond" w:hAnsi="Garamond"/>
                                  <w:sz w:val="20"/>
                                  <w:szCs w:val="20"/>
                                </w:rPr>
                              </w:pPr>
                            </w:p>
                            <w:p w14:paraId="53504B7A" w14:textId="77777777" w:rsidR="00AD078D" w:rsidRPr="00264BA5" w:rsidRDefault="00AD078D" w:rsidP="002D6A1B">
                              <w:pPr>
                                <w:jc w:val="center"/>
                                <w:rPr>
                                  <w:rFonts w:ascii="Garamond" w:hAnsi="Garamond"/>
                                  <w:sz w:val="30"/>
                                  <w:szCs w:val="30"/>
                                </w:rPr>
                              </w:pPr>
                              <w:r w:rsidRPr="00264BA5">
                                <w:rPr>
                                  <w:rFonts w:ascii="Garamond" w:hAnsi="Garamond"/>
                                  <w:sz w:val="30"/>
                                  <w:szCs w:val="30"/>
                                </w:rPr>
                                <w:t>VÝSLEDKY</w:t>
                              </w:r>
                            </w:p>
                          </w:txbxContent>
                        </wps:txbx>
                        <wps:bodyPr rot="0" vert="horz" wrap="square" lIns="91440" tIns="45720" rIns="91440" bIns="45720" anchor="t" anchorCtr="0" upright="1">
                          <a:noAutofit/>
                        </wps:bodyPr>
                      </wps:wsp>
                      <wps:wsp>
                        <wps:cNvPr id="23" name="Line 71"/>
                        <wps:cNvCnPr>
                          <a:cxnSpLocks noChangeShapeType="1"/>
                        </wps:cNvCnPr>
                        <wps:spPr bwMode="auto">
                          <a:xfrm>
                            <a:off x="2743200" y="4572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2"/>
                        <wps:cNvCnPr>
                          <a:cxnSpLocks noChangeShapeType="1"/>
                        </wps:cNvCnPr>
                        <wps:spPr bwMode="auto">
                          <a:xfrm>
                            <a:off x="1143000"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73"/>
                        <wps:cNvCnPr>
                          <a:cxnSpLocks noChangeShapeType="1"/>
                        </wps:cNvCnPr>
                        <wps:spPr bwMode="auto">
                          <a:xfrm>
                            <a:off x="2171700"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74"/>
                        <wps:cNvCnPr>
                          <a:cxnSpLocks noChangeShapeType="1"/>
                        </wps:cNvCnPr>
                        <wps:spPr bwMode="auto">
                          <a:xfrm>
                            <a:off x="3543300"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75"/>
                        <wps:cNvCnPr>
                          <a:cxnSpLocks noChangeShapeType="1"/>
                        </wps:cNvCnPr>
                        <wps:spPr bwMode="auto">
                          <a:xfrm>
                            <a:off x="4572000"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76"/>
                        <wps:cNvSpPr>
                          <a:spLocks noChangeArrowheads="1"/>
                        </wps:cNvSpPr>
                        <wps:spPr bwMode="auto">
                          <a:xfrm>
                            <a:off x="1828800" y="914400"/>
                            <a:ext cx="800100" cy="3429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CC4A3" w14:textId="77777777" w:rsidR="00AD078D" w:rsidRDefault="00AD078D" w:rsidP="002D6A1B">
                              <w:pPr>
                                <w:rPr>
                                  <w:rFonts w:ascii="Garamond" w:hAnsi="Garamond"/>
                                  <w:sz w:val="4"/>
                                  <w:szCs w:val="4"/>
                                </w:rPr>
                              </w:pPr>
                            </w:p>
                            <w:p w14:paraId="36F08180" w14:textId="77777777" w:rsidR="00AD078D" w:rsidRPr="00264BA5" w:rsidRDefault="00AD078D" w:rsidP="002D6A1B">
                              <w:pPr>
                                <w:jc w:val="center"/>
                                <w:rPr>
                                  <w:rFonts w:ascii="Garamond" w:hAnsi="Garamond"/>
                                  <w:sz w:val="20"/>
                                  <w:szCs w:val="20"/>
                                </w:rPr>
                              </w:pPr>
                              <w:r w:rsidRPr="00264BA5">
                                <w:rPr>
                                  <w:rFonts w:ascii="Garamond" w:hAnsi="Garamond"/>
                                  <w:sz w:val="20"/>
                                  <w:szCs w:val="20"/>
                                </w:rPr>
                                <w:t>Prostředky</w:t>
                              </w:r>
                            </w:p>
                            <w:p w14:paraId="43A4CEA3" w14:textId="77777777" w:rsidR="00AD078D" w:rsidRPr="00264BA5" w:rsidRDefault="00AD078D" w:rsidP="002D6A1B">
                              <w:pPr>
                                <w:jc w:val="center"/>
                                <w:rPr>
                                  <w:rFonts w:ascii="Garamond" w:hAnsi="Garamond"/>
                                  <w:sz w:val="20"/>
                                  <w:szCs w:val="20"/>
                                </w:rPr>
                              </w:pPr>
                            </w:p>
                          </w:txbxContent>
                        </wps:txbx>
                        <wps:bodyPr rot="0" vert="horz" wrap="square" lIns="91440" tIns="45720" rIns="91440" bIns="45720" anchor="t" anchorCtr="0" upright="1">
                          <a:noAutofit/>
                        </wps:bodyPr>
                      </wps:wsp>
                      <wps:wsp>
                        <wps:cNvPr id="29" name="AutoShape 77"/>
                        <wps:cNvSpPr>
                          <a:spLocks noChangeArrowheads="1"/>
                        </wps:cNvSpPr>
                        <wps:spPr bwMode="auto">
                          <a:xfrm>
                            <a:off x="3086100" y="914400"/>
                            <a:ext cx="800100" cy="3429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F844F" w14:textId="77777777" w:rsidR="00AD078D" w:rsidRDefault="00AD078D" w:rsidP="002D6A1B">
                              <w:pPr>
                                <w:rPr>
                                  <w:rFonts w:ascii="Garamond" w:hAnsi="Garamond"/>
                                  <w:sz w:val="4"/>
                                  <w:szCs w:val="4"/>
                                </w:rPr>
                              </w:pPr>
                            </w:p>
                            <w:p w14:paraId="2EF3C0DD" w14:textId="77777777" w:rsidR="00AD078D" w:rsidRPr="00264BA5" w:rsidRDefault="00AD078D" w:rsidP="002D6A1B">
                              <w:pPr>
                                <w:jc w:val="center"/>
                                <w:rPr>
                                  <w:rFonts w:ascii="Garamond" w:hAnsi="Garamond"/>
                                  <w:sz w:val="20"/>
                                  <w:szCs w:val="20"/>
                                </w:rPr>
                              </w:pPr>
                              <w:r>
                                <w:rPr>
                                  <w:rFonts w:ascii="Garamond" w:hAnsi="Garamond"/>
                                  <w:sz w:val="20"/>
                                  <w:szCs w:val="20"/>
                                </w:rPr>
                                <w:t>Kdo</w:t>
                              </w:r>
                            </w:p>
                          </w:txbxContent>
                        </wps:txbx>
                        <wps:bodyPr rot="0" vert="horz" wrap="square" lIns="91440" tIns="45720" rIns="91440" bIns="45720" anchor="t" anchorCtr="0" upright="1">
                          <a:noAutofit/>
                        </wps:bodyPr>
                      </wps:wsp>
                      <wps:wsp>
                        <wps:cNvPr id="30" name="AutoShape 78"/>
                        <wps:cNvSpPr>
                          <a:spLocks noChangeArrowheads="1"/>
                        </wps:cNvSpPr>
                        <wps:spPr bwMode="auto">
                          <a:xfrm>
                            <a:off x="4114800" y="914400"/>
                            <a:ext cx="800100" cy="3429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BD9C4" w14:textId="77777777" w:rsidR="00AD078D" w:rsidRDefault="00AD078D" w:rsidP="002D6A1B">
                              <w:pPr>
                                <w:rPr>
                                  <w:rFonts w:ascii="Garamond" w:hAnsi="Garamond"/>
                                  <w:sz w:val="4"/>
                                  <w:szCs w:val="4"/>
                                </w:rPr>
                              </w:pPr>
                            </w:p>
                            <w:p w14:paraId="7C2E18D4" w14:textId="77777777" w:rsidR="00AD078D" w:rsidRPr="00264BA5" w:rsidRDefault="00AD078D" w:rsidP="002D6A1B">
                              <w:pPr>
                                <w:jc w:val="center"/>
                                <w:rPr>
                                  <w:rFonts w:ascii="Garamond" w:hAnsi="Garamond"/>
                                  <w:sz w:val="20"/>
                                  <w:szCs w:val="20"/>
                                </w:rPr>
                              </w:pPr>
                              <w:r>
                                <w:rPr>
                                  <w:rFonts w:ascii="Garamond" w:hAnsi="Garamond"/>
                                  <w:sz w:val="20"/>
                                  <w:szCs w:val="20"/>
                                </w:rPr>
                                <w:t>Kdy</w:t>
                              </w:r>
                            </w:p>
                            <w:p w14:paraId="0F7B7B0C" w14:textId="77777777" w:rsidR="00AD078D" w:rsidRDefault="00AD078D" w:rsidP="002D6A1B">
                              <w:pPr>
                                <w:jc w:val="center"/>
                                <w:rPr>
                                  <w:rFonts w:ascii="Garamond" w:hAnsi="Garamond"/>
                                  <w:sz w:val="28"/>
                                  <w:szCs w:val="28"/>
                                </w:rPr>
                              </w:pPr>
                            </w:p>
                            <w:p w14:paraId="0F2C42EB" w14:textId="77777777" w:rsidR="00AD078D" w:rsidRPr="00264BA5" w:rsidRDefault="00AD078D" w:rsidP="002D6A1B">
                              <w:pPr>
                                <w:jc w:val="center"/>
                                <w:rPr>
                                  <w:rFonts w:ascii="Garamond" w:hAnsi="Garamond"/>
                                  <w:sz w:val="20"/>
                                  <w:szCs w:val="20"/>
                                </w:rPr>
                              </w:pPr>
                              <w:r w:rsidRPr="00264BA5">
                                <w:rPr>
                                  <w:rFonts w:ascii="Garamond" w:hAnsi="Garamond"/>
                                  <w:sz w:val="20"/>
                                  <w:szCs w:val="20"/>
                                </w:rPr>
                                <w:t>Indikátory</w:t>
                              </w:r>
                            </w:p>
                          </w:txbxContent>
                        </wps:txbx>
                        <wps:bodyPr rot="0" vert="horz" wrap="square" lIns="91440" tIns="45720" rIns="91440" bIns="45720" anchor="t" anchorCtr="0" upright="1">
                          <a:noAutofit/>
                        </wps:bodyPr>
                      </wps:wsp>
                      <wps:wsp>
                        <wps:cNvPr id="31" name="Line 79"/>
                        <wps:cNvCnPr>
                          <a:cxnSpLocks noChangeShapeType="1"/>
                        </wps:cNvCnPr>
                        <wps:spPr bwMode="auto">
                          <a:xfrm>
                            <a:off x="1143000" y="12573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80"/>
                        <wps:cNvCnPr>
                          <a:cxnSpLocks noChangeShapeType="1"/>
                        </wps:cNvCnPr>
                        <wps:spPr bwMode="auto">
                          <a:xfrm>
                            <a:off x="2171700" y="12573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81"/>
                        <wps:cNvCnPr>
                          <a:cxnSpLocks noChangeShapeType="1"/>
                        </wps:cNvCnPr>
                        <wps:spPr bwMode="auto">
                          <a:xfrm>
                            <a:off x="3543300" y="12573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82"/>
                        <wps:cNvCnPr>
                          <a:cxnSpLocks noChangeShapeType="1"/>
                        </wps:cNvCnPr>
                        <wps:spPr bwMode="auto">
                          <a:xfrm>
                            <a:off x="4572000" y="12573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83"/>
                        <wps:cNvSpPr>
                          <a:spLocks noChangeArrowheads="1"/>
                        </wps:cNvSpPr>
                        <wps:spPr bwMode="auto">
                          <a:xfrm>
                            <a:off x="114300" y="1485900"/>
                            <a:ext cx="1143000" cy="1485900"/>
                          </a:xfrm>
                          <a:prstGeom prst="flowChartAlternateProcess">
                            <a:avLst/>
                          </a:prstGeom>
                          <a:solidFill>
                            <a:srgbClr val="C0C0C0">
                              <a:alpha val="20000"/>
                            </a:srgbClr>
                          </a:solidFill>
                          <a:ln w="9525">
                            <a:solidFill>
                              <a:srgbClr val="000000"/>
                            </a:solidFill>
                            <a:miter lim="800000"/>
                            <a:headEnd/>
                            <a:tailEnd/>
                          </a:ln>
                        </wps:spPr>
                        <wps:txbx>
                          <w:txbxContent>
                            <w:p w14:paraId="6F7A2B98" w14:textId="77777777" w:rsidR="00AD078D" w:rsidRDefault="00AD078D" w:rsidP="002D6A1B">
                              <w:pPr>
                                <w:jc w:val="center"/>
                                <w:rPr>
                                  <w:rFonts w:ascii="Garamond" w:hAnsi="Garamond"/>
                                  <w:sz w:val="20"/>
                                  <w:szCs w:val="20"/>
                                </w:rPr>
                              </w:pPr>
                            </w:p>
                            <w:p w14:paraId="3CE74C1F" w14:textId="77777777" w:rsidR="00AD078D" w:rsidRPr="002A0349" w:rsidRDefault="00AD078D" w:rsidP="002D6A1B">
                              <w:pPr>
                                <w:jc w:val="center"/>
                                <w:rPr>
                                  <w:rFonts w:ascii="Garamond" w:hAnsi="Garamond"/>
                                  <w:sz w:val="20"/>
                                  <w:szCs w:val="20"/>
                                </w:rPr>
                              </w:pPr>
                              <w:r>
                                <w:rPr>
                                  <w:rFonts w:ascii="Garamond" w:hAnsi="Garamond"/>
                                  <w:sz w:val="20"/>
                                  <w:szCs w:val="20"/>
                                </w:rPr>
                                <w:t xml:space="preserve">Znaky prožitkového učení. INDI MŠ, zejména první zásada učitelka. </w:t>
                              </w:r>
                            </w:p>
                          </w:txbxContent>
                        </wps:txbx>
                        <wps:bodyPr rot="0" vert="horz" wrap="square" lIns="91440" tIns="45720" rIns="91440" bIns="45720" anchor="t" anchorCtr="0" upright="1">
                          <a:noAutofit/>
                        </wps:bodyPr>
                      </wps:wsp>
                      <wps:wsp>
                        <wps:cNvPr id="36" name="AutoShape 84"/>
                        <wps:cNvSpPr>
                          <a:spLocks noChangeArrowheads="1"/>
                        </wps:cNvSpPr>
                        <wps:spPr bwMode="auto">
                          <a:xfrm>
                            <a:off x="1714500" y="1485900"/>
                            <a:ext cx="1143000" cy="1485900"/>
                          </a:xfrm>
                          <a:prstGeom prst="flowChartAlternateProcess">
                            <a:avLst/>
                          </a:prstGeom>
                          <a:solidFill>
                            <a:srgbClr val="C0C0C0">
                              <a:alpha val="20000"/>
                            </a:srgbClr>
                          </a:solidFill>
                          <a:ln w="9525">
                            <a:solidFill>
                              <a:srgbClr val="000000"/>
                            </a:solidFill>
                            <a:miter lim="800000"/>
                            <a:headEnd/>
                            <a:tailEnd/>
                          </a:ln>
                        </wps:spPr>
                        <wps:txbx>
                          <w:txbxContent>
                            <w:p w14:paraId="522A840C" w14:textId="77777777" w:rsidR="00AD078D" w:rsidRDefault="00AD078D" w:rsidP="002D6A1B">
                              <w:pPr>
                                <w:jc w:val="center"/>
                                <w:rPr>
                                  <w:rFonts w:ascii="Garamond" w:hAnsi="Garamond"/>
                                  <w:sz w:val="20"/>
                                  <w:szCs w:val="20"/>
                                </w:rPr>
                              </w:pPr>
                              <w:r>
                                <w:rPr>
                                  <w:rFonts w:ascii="Garamond" w:hAnsi="Garamond"/>
                                  <w:sz w:val="20"/>
                                  <w:szCs w:val="20"/>
                                </w:rPr>
                                <w:t xml:space="preserve">Zpětná vazba </w:t>
                              </w:r>
                              <w:r>
                                <w:rPr>
                                  <w:rFonts w:ascii="Garamond" w:hAnsi="Garamond"/>
                                  <w:sz w:val="20"/>
                                  <w:szCs w:val="20"/>
                                </w:rPr>
                                <w:t>tématické části.</w:t>
                              </w:r>
                            </w:p>
                            <w:p w14:paraId="4418A48A" w14:textId="77777777" w:rsidR="00AD078D" w:rsidRDefault="00AD078D" w:rsidP="002D6A1B">
                              <w:pPr>
                                <w:jc w:val="center"/>
                                <w:rPr>
                                  <w:rFonts w:ascii="Garamond" w:hAnsi="Garamond"/>
                                  <w:sz w:val="20"/>
                                  <w:szCs w:val="20"/>
                                </w:rPr>
                              </w:pPr>
                              <w:r>
                                <w:rPr>
                                  <w:rFonts w:ascii="Garamond" w:hAnsi="Garamond"/>
                                  <w:sz w:val="20"/>
                                  <w:szCs w:val="20"/>
                                </w:rPr>
                                <w:t>Po ukončení TČ.</w:t>
                              </w:r>
                            </w:p>
                            <w:p w14:paraId="006D165B" w14:textId="77777777" w:rsidR="00AD078D" w:rsidRPr="002A0349" w:rsidRDefault="00AD078D" w:rsidP="002D6A1B">
                              <w:pPr>
                                <w:jc w:val="center"/>
                                <w:rPr>
                                  <w:rFonts w:ascii="Garamond" w:hAnsi="Garamond"/>
                                  <w:sz w:val="20"/>
                                  <w:szCs w:val="20"/>
                                </w:rPr>
                              </w:pPr>
                              <w:r>
                                <w:rPr>
                                  <w:rFonts w:ascii="Garamond" w:hAnsi="Garamond"/>
                                  <w:sz w:val="20"/>
                                  <w:szCs w:val="20"/>
                                </w:rPr>
                                <w:t xml:space="preserve">Vyhodnocování pedagogické činnosti. </w:t>
                              </w:r>
                            </w:p>
                          </w:txbxContent>
                        </wps:txbx>
                        <wps:bodyPr rot="0" vert="horz" wrap="square" lIns="91440" tIns="45720" rIns="91440" bIns="45720" anchor="t" anchorCtr="0" upright="1">
                          <a:noAutofit/>
                        </wps:bodyPr>
                      </wps:wsp>
                      <wps:wsp>
                        <wps:cNvPr id="37" name="AutoShape 85"/>
                        <wps:cNvSpPr>
                          <a:spLocks noChangeArrowheads="1"/>
                        </wps:cNvSpPr>
                        <wps:spPr bwMode="auto">
                          <a:xfrm>
                            <a:off x="3086100" y="1485900"/>
                            <a:ext cx="1143000" cy="1485900"/>
                          </a:xfrm>
                          <a:prstGeom prst="flowChartAlternateProcess">
                            <a:avLst/>
                          </a:prstGeom>
                          <a:solidFill>
                            <a:srgbClr val="C0C0C0">
                              <a:alpha val="20000"/>
                            </a:srgbClr>
                          </a:solidFill>
                          <a:ln w="9525">
                            <a:solidFill>
                              <a:srgbClr val="000000"/>
                            </a:solidFill>
                            <a:miter lim="800000"/>
                            <a:headEnd/>
                            <a:tailEnd/>
                          </a:ln>
                        </wps:spPr>
                        <wps:txbx>
                          <w:txbxContent>
                            <w:p w14:paraId="264C5295" w14:textId="77777777" w:rsidR="00AD078D" w:rsidRDefault="00AD078D" w:rsidP="002D6A1B">
                              <w:pPr>
                                <w:jc w:val="center"/>
                                <w:rPr>
                                  <w:rFonts w:ascii="Garamond" w:hAnsi="Garamond"/>
                                  <w:sz w:val="20"/>
                                  <w:szCs w:val="20"/>
                                </w:rPr>
                              </w:pPr>
                              <w:r>
                                <w:rPr>
                                  <w:rFonts w:ascii="Garamond" w:hAnsi="Garamond"/>
                                  <w:sz w:val="20"/>
                                  <w:szCs w:val="20"/>
                                </w:rPr>
                                <w:t>učitelky</w:t>
                              </w:r>
                            </w:p>
                            <w:p w14:paraId="5908DBCB" w14:textId="77777777" w:rsidR="00AD078D" w:rsidRDefault="00AD078D" w:rsidP="002D6A1B">
                              <w:pPr>
                                <w:jc w:val="center"/>
                                <w:rPr>
                                  <w:rFonts w:ascii="Garamond" w:hAnsi="Garamond"/>
                                  <w:sz w:val="20"/>
                                  <w:szCs w:val="20"/>
                                </w:rPr>
                              </w:pPr>
                            </w:p>
                            <w:p w14:paraId="43E4E764" w14:textId="77777777" w:rsidR="00AD078D" w:rsidRDefault="00AD078D" w:rsidP="002D6A1B">
                              <w:pPr>
                                <w:jc w:val="center"/>
                                <w:rPr>
                                  <w:rFonts w:ascii="Garamond" w:hAnsi="Garamond"/>
                                  <w:sz w:val="20"/>
                                  <w:szCs w:val="20"/>
                                </w:rPr>
                              </w:pPr>
                              <w:r>
                                <w:rPr>
                                  <w:rFonts w:ascii="Garamond" w:hAnsi="Garamond"/>
                                  <w:sz w:val="20"/>
                                  <w:szCs w:val="20"/>
                                </w:rPr>
                                <w:t>učitelky</w:t>
                              </w:r>
                            </w:p>
                            <w:p w14:paraId="3F8DCFB4" w14:textId="77777777" w:rsidR="00AD078D" w:rsidRDefault="00AD078D" w:rsidP="002D6A1B">
                              <w:pPr>
                                <w:jc w:val="center"/>
                                <w:rPr>
                                  <w:rFonts w:ascii="Garamond" w:hAnsi="Garamond"/>
                                  <w:sz w:val="20"/>
                                  <w:szCs w:val="20"/>
                                </w:rPr>
                              </w:pPr>
                            </w:p>
                            <w:p w14:paraId="3E660734" w14:textId="77777777" w:rsidR="00AD078D" w:rsidRDefault="00AD078D" w:rsidP="002D6A1B">
                              <w:pPr>
                                <w:jc w:val="center"/>
                                <w:rPr>
                                  <w:rFonts w:ascii="Garamond" w:hAnsi="Garamond"/>
                                  <w:sz w:val="20"/>
                                  <w:szCs w:val="20"/>
                                </w:rPr>
                              </w:pPr>
                            </w:p>
                            <w:p w14:paraId="6B2F356C" w14:textId="77777777" w:rsidR="00AD078D" w:rsidRDefault="00AD078D" w:rsidP="002D6A1B">
                              <w:pPr>
                                <w:jc w:val="center"/>
                                <w:rPr>
                                  <w:rFonts w:ascii="Garamond" w:hAnsi="Garamond"/>
                                  <w:sz w:val="20"/>
                                  <w:szCs w:val="20"/>
                                </w:rPr>
                              </w:pPr>
                            </w:p>
                            <w:p w14:paraId="0D2160C8" w14:textId="77777777" w:rsidR="00AD078D" w:rsidRDefault="00AD078D" w:rsidP="002D6A1B">
                              <w:pPr>
                                <w:jc w:val="center"/>
                                <w:rPr>
                                  <w:rFonts w:ascii="Garamond" w:hAnsi="Garamond"/>
                                  <w:sz w:val="20"/>
                                  <w:szCs w:val="20"/>
                                </w:rPr>
                              </w:pPr>
                            </w:p>
                            <w:p w14:paraId="548A858A" w14:textId="77777777" w:rsidR="00AD078D" w:rsidRDefault="00AD078D" w:rsidP="002D6A1B">
                              <w:pPr>
                                <w:jc w:val="center"/>
                                <w:rPr>
                                  <w:rFonts w:ascii="Garamond" w:hAnsi="Garamond"/>
                                  <w:sz w:val="20"/>
                                  <w:szCs w:val="20"/>
                                </w:rPr>
                              </w:pPr>
                            </w:p>
                            <w:p w14:paraId="6131D167" w14:textId="77777777" w:rsidR="00AD078D" w:rsidRPr="002A0349" w:rsidRDefault="00AD078D" w:rsidP="002D6A1B">
                              <w:pPr>
                                <w:jc w:val="center"/>
                                <w:rPr>
                                  <w:rFonts w:ascii="Garamond" w:hAnsi="Garamond"/>
                                  <w:sz w:val="20"/>
                                  <w:szCs w:val="20"/>
                                </w:rPr>
                              </w:pPr>
                            </w:p>
                          </w:txbxContent>
                        </wps:txbx>
                        <wps:bodyPr rot="0" vert="horz" wrap="square" lIns="91440" tIns="45720" rIns="91440" bIns="45720" anchor="t" anchorCtr="0" upright="1">
                          <a:noAutofit/>
                        </wps:bodyPr>
                      </wps:wsp>
                      <wps:wsp>
                        <wps:cNvPr id="38" name="AutoShape 86"/>
                        <wps:cNvSpPr>
                          <a:spLocks noChangeArrowheads="1"/>
                        </wps:cNvSpPr>
                        <wps:spPr bwMode="auto">
                          <a:xfrm>
                            <a:off x="4457700" y="1485900"/>
                            <a:ext cx="1143000" cy="1485900"/>
                          </a:xfrm>
                          <a:prstGeom prst="flowChartAlternateProcess">
                            <a:avLst/>
                          </a:prstGeom>
                          <a:solidFill>
                            <a:srgbClr val="C0C0C0">
                              <a:alpha val="20000"/>
                            </a:srgbClr>
                          </a:solidFill>
                          <a:ln w="9525">
                            <a:solidFill>
                              <a:srgbClr val="000000"/>
                            </a:solidFill>
                            <a:miter lim="800000"/>
                            <a:headEnd/>
                            <a:tailEnd/>
                          </a:ln>
                        </wps:spPr>
                        <wps:txbx>
                          <w:txbxContent>
                            <w:p w14:paraId="3026F66C" w14:textId="77777777" w:rsidR="00AD078D" w:rsidRDefault="00AD078D" w:rsidP="002D6A1B">
                              <w:pPr>
                                <w:jc w:val="center"/>
                                <w:rPr>
                                  <w:rFonts w:ascii="Garamond" w:hAnsi="Garamond"/>
                                  <w:sz w:val="20"/>
                                  <w:szCs w:val="20"/>
                                </w:rPr>
                              </w:pPr>
                              <w:r>
                                <w:rPr>
                                  <w:rFonts w:ascii="Garamond" w:hAnsi="Garamond"/>
                                  <w:sz w:val="20"/>
                                  <w:szCs w:val="20"/>
                                </w:rPr>
                                <w:t>po ukončení</w:t>
                              </w:r>
                            </w:p>
                            <w:p w14:paraId="61C85BFB" w14:textId="77777777" w:rsidR="00AD078D" w:rsidRDefault="00AD078D" w:rsidP="002D6A1B">
                              <w:pPr>
                                <w:jc w:val="center"/>
                                <w:rPr>
                                  <w:rFonts w:ascii="Garamond" w:hAnsi="Garamond"/>
                                  <w:sz w:val="20"/>
                                  <w:szCs w:val="20"/>
                                </w:rPr>
                              </w:pPr>
                            </w:p>
                            <w:p w14:paraId="5E7DA8B6" w14:textId="77777777" w:rsidR="00AD078D" w:rsidRDefault="00AD078D" w:rsidP="002D6A1B">
                              <w:pPr>
                                <w:jc w:val="center"/>
                                <w:rPr>
                                  <w:rFonts w:ascii="Garamond" w:hAnsi="Garamond"/>
                                  <w:sz w:val="20"/>
                                  <w:szCs w:val="20"/>
                                </w:rPr>
                              </w:pPr>
                              <w:r>
                                <w:rPr>
                                  <w:rFonts w:ascii="Garamond" w:hAnsi="Garamond"/>
                                  <w:sz w:val="20"/>
                                  <w:szCs w:val="20"/>
                                </w:rPr>
                                <w:t>2-4 týdny</w:t>
                              </w:r>
                            </w:p>
                            <w:p w14:paraId="15BE49FA" w14:textId="77777777" w:rsidR="00AD078D" w:rsidRDefault="00AD078D" w:rsidP="002D6A1B">
                              <w:pPr>
                                <w:jc w:val="center"/>
                                <w:rPr>
                                  <w:rFonts w:ascii="Garamond" w:hAnsi="Garamond"/>
                                  <w:sz w:val="20"/>
                                  <w:szCs w:val="20"/>
                                </w:rPr>
                              </w:pPr>
                            </w:p>
                            <w:p w14:paraId="4028B8F6" w14:textId="77777777" w:rsidR="00AD078D" w:rsidRDefault="00AD078D" w:rsidP="002D6A1B">
                              <w:pPr>
                                <w:jc w:val="center"/>
                                <w:rPr>
                                  <w:rFonts w:ascii="Garamond" w:hAnsi="Garamond"/>
                                  <w:sz w:val="20"/>
                                  <w:szCs w:val="20"/>
                                </w:rPr>
                              </w:pPr>
                            </w:p>
                            <w:p w14:paraId="754C9798" w14:textId="77777777" w:rsidR="00AD078D" w:rsidRDefault="00AD078D" w:rsidP="002D6A1B">
                              <w:pPr>
                                <w:jc w:val="center"/>
                                <w:rPr>
                                  <w:rFonts w:ascii="Garamond" w:hAnsi="Garamond"/>
                                  <w:sz w:val="20"/>
                                  <w:szCs w:val="20"/>
                                </w:rPr>
                              </w:pPr>
                            </w:p>
                            <w:p w14:paraId="1660A772" w14:textId="77777777" w:rsidR="00AD078D" w:rsidRPr="002A0349" w:rsidRDefault="00AD078D" w:rsidP="002D6A1B">
                              <w:pPr>
                                <w:jc w:val="center"/>
                                <w:rPr>
                                  <w:rFonts w:ascii="Garamond" w:hAnsi="Garamond"/>
                                  <w:sz w:val="20"/>
                                  <w:szCs w:val="20"/>
                                </w:rPr>
                              </w:pPr>
                              <w:r>
                                <w:rPr>
                                  <w:rFonts w:ascii="Garamond" w:hAnsi="Garamond"/>
                                  <w:sz w:val="20"/>
                                  <w:szCs w:val="20"/>
                                </w:rPr>
                                <w:t>Průběžně a po ukončení TČ</w:t>
                              </w:r>
                            </w:p>
                          </w:txbxContent>
                        </wps:txbx>
                        <wps:bodyPr rot="0" vert="horz" wrap="square" lIns="91440" tIns="45720" rIns="91440" bIns="45720" anchor="t" anchorCtr="0" upright="1">
                          <a:noAutofit/>
                        </wps:bodyPr>
                      </wps:wsp>
                      <wps:wsp>
                        <wps:cNvPr id="39" name="Line 87"/>
                        <wps:cNvCnPr>
                          <a:cxnSpLocks noChangeShapeType="1"/>
                        </wps:cNvCnPr>
                        <wps:spPr bwMode="auto">
                          <a:xfrm>
                            <a:off x="1143000" y="685800"/>
                            <a:ext cx="34290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du="http://schemas.microsoft.com/office/word/2023/wordml/word16du" xmlns:oel="http://schemas.microsoft.com/office/2019/extlst">
            <w:pict>
              <v:group w14:anchorId="4FFEA2AD" id="Plátno 40" o:spid="_x0000_s1071" editas="canvas" style="width:477pt;height:234pt;mso-position-horizontal-relative:char;mso-position-vertical-relative:line" coordsize="60579,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">
                <v:shape id="_x0000_s1072" type="#_x0000_t75" style="position:absolute;width:60579;height:29718;visibility:visible;mso-wrap-style:square">
                  <v:fill o:detectmouseclick="t"/>
                  <v:path o:connecttype="none"/>
                </v:shape>
                <v:shape id="AutoShape 69" o:spid="_x0000_s1073" type="#_x0000_t176" style="position:absolute;left:3429;top:9144;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" fillcolor="silver" stroked="f">
                  <v:fill opacity="58853f"/>
                  <v:textbox>
                    <w:txbxContent>
                      <w:p w14:paraId="65F23D18" w14:textId="77777777" w:rsidR="00AD078D" w:rsidRDefault="00AD078D" w:rsidP="002D6A1B">
                        <w:pPr>
                          <w:rPr>
                            <w:rFonts w:ascii="Garamond" w:hAnsi="Garamond"/>
                            <w:sz w:val="4"/>
                            <w:szCs w:val="4"/>
                          </w:rPr>
                        </w:pPr>
                      </w:p>
                      <w:p w14:paraId="191EAF91" w14:textId="77777777" w:rsidR="00AD078D" w:rsidRDefault="00AD078D" w:rsidP="002D6A1B">
                        <w:pPr>
                          <w:rPr>
                            <w:rFonts w:ascii="Garamond" w:hAnsi="Garamond"/>
                            <w:sz w:val="4"/>
                            <w:szCs w:val="4"/>
                          </w:rPr>
                        </w:pPr>
                      </w:p>
                      <w:p w14:paraId="49420C17" w14:textId="77777777" w:rsidR="00AD078D" w:rsidRPr="00264BA5" w:rsidRDefault="00AD078D" w:rsidP="002D6A1B">
                        <w:pPr>
                          <w:jc w:val="center"/>
                          <w:rPr>
                            <w:rFonts w:ascii="Garamond" w:hAnsi="Garamond"/>
                            <w:sz w:val="20"/>
                            <w:szCs w:val="20"/>
                          </w:rPr>
                        </w:pPr>
                        <w:r>
                          <w:rPr>
                            <w:rFonts w:ascii="Garamond" w:hAnsi="Garamond"/>
                            <w:sz w:val="20"/>
                            <w:szCs w:val="20"/>
                          </w:rPr>
                          <w:t>Indikátory kvality</w:t>
                        </w:r>
                      </w:p>
                    </w:txbxContent>
                  </v:textbox>
                </v:shape>
                <v:shape id="AutoShape 70" o:spid="_x0000_s1074" type="#_x0000_t176" style="position:absolute;left:17145;width:205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" fillcolor="#ebf2fd">
                  <v:textbox>
                    <w:txbxContent>
                      <w:p w14:paraId="18C2A389" w14:textId="77777777" w:rsidR="00AD078D" w:rsidRPr="00CC1345" w:rsidRDefault="00AD078D" w:rsidP="002D6A1B">
                        <w:pPr>
                          <w:jc w:val="center"/>
                          <w:rPr>
                            <w:rFonts w:ascii="Garamond" w:hAnsi="Garamond"/>
                            <w:b/>
                            <w:sz w:val="20"/>
                            <w:szCs w:val="20"/>
                          </w:rPr>
                        </w:pPr>
                      </w:p>
                      <w:p w14:paraId="7E0876F6" w14:textId="77777777" w:rsidR="00AD078D" w:rsidRPr="00CC1345" w:rsidRDefault="00AD078D" w:rsidP="002D6A1B">
                        <w:pPr>
                          <w:jc w:val="center"/>
                          <w:rPr>
                            <w:rFonts w:ascii="Garamond" w:hAnsi="Garamond"/>
                            <w:b/>
                            <w:sz w:val="20"/>
                            <w:szCs w:val="20"/>
                          </w:rPr>
                        </w:pPr>
                        <w:r w:rsidRPr="00CC1345">
                          <w:rPr>
                            <w:rFonts w:ascii="Garamond" w:hAnsi="Garamond"/>
                            <w:b/>
                            <w:sz w:val="20"/>
                            <w:szCs w:val="20"/>
                          </w:rPr>
                          <w:t>VZDĚLÁVACÍ PROCESY</w:t>
                        </w:r>
                      </w:p>
                      <w:p w14:paraId="25C8C46A" w14:textId="77777777" w:rsidR="00AD078D" w:rsidRDefault="00AD078D" w:rsidP="002D6A1B">
                        <w:pPr>
                          <w:jc w:val="center"/>
                          <w:rPr>
                            <w:rFonts w:ascii="Garamond" w:hAnsi="Garamond"/>
                            <w:sz w:val="20"/>
                            <w:szCs w:val="20"/>
                          </w:rPr>
                        </w:pPr>
                      </w:p>
                      <w:p w14:paraId="2223D287" w14:textId="77777777" w:rsidR="00AD078D" w:rsidRDefault="00AD078D" w:rsidP="002D6A1B">
                        <w:pPr>
                          <w:jc w:val="center"/>
                          <w:rPr>
                            <w:rFonts w:ascii="Garamond" w:hAnsi="Garamond"/>
                            <w:sz w:val="20"/>
                            <w:szCs w:val="20"/>
                          </w:rPr>
                        </w:pPr>
                      </w:p>
                      <w:p w14:paraId="53504B7A" w14:textId="77777777" w:rsidR="00AD078D" w:rsidRPr="00264BA5" w:rsidRDefault="00AD078D" w:rsidP="002D6A1B">
                        <w:pPr>
                          <w:jc w:val="center"/>
                          <w:rPr>
                            <w:rFonts w:ascii="Garamond" w:hAnsi="Garamond"/>
                            <w:sz w:val="30"/>
                            <w:szCs w:val="30"/>
                          </w:rPr>
                        </w:pPr>
                        <w:r w:rsidRPr="00264BA5">
                          <w:rPr>
                            <w:rFonts w:ascii="Garamond" w:hAnsi="Garamond"/>
                            <w:sz w:val="30"/>
                            <w:szCs w:val="30"/>
                          </w:rPr>
                          <w:t>VÝSLEDKY</w:t>
                        </w:r>
                      </w:p>
                    </w:txbxContent>
                  </v:textbox>
                </v:shape>
                <v:line id="Line 71" o:spid="_x0000_s1075" style="position:absolute;visibility:visible;mso-wrap-style:square" from="27432,4572" to="2743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2" o:spid="_x0000_s1076" style="position:absolute;visibility:visible;mso-wrap-style:square" from="11430,6858" to="1143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73" o:spid="_x0000_s1077" style="position:absolute;visibility:visible;mso-wrap-style:square" from="21717,6858" to="2172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74" o:spid="_x0000_s1078" style="position:absolute;visibility:visible;mso-wrap-style:square" from="35433,6858" to="3544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75" o:spid="_x0000_s1079" style="position:absolute;visibility:visible;mso-wrap-style:square" from="45720,6858" to="4572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shape id="AutoShape 76" o:spid="_x0000_s1080" type="#_x0000_t176" style="position:absolute;left:18288;top:9144;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" fillcolor="silver" stroked="f">
                  <v:fill opacity="58853f"/>
                  <v:textbox>
                    <w:txbxContent>
                      <w:p w14:paraId="395CC4A3" w14:textId="77777777" w:rsidR="00AD078D" w:rsidRDefault="00AD078D" w:rsidP="002D6A1B">
                        <w:pPr>
                          <w:rPr>
                            <w:rFonts w:ascii="Garamond" w:hAnsi="Garamond"/>
                            <w:sz w:val="4"/>
                            <w:szCs w:val="4"/>
                          </w:rPr>
                        </w:pPr>
                      </w:p>
                      <w:p w14:paraId="36F08180" w14:textId="77777777" w:rsidR="00AD078D" w:rsidRPr="00264BA5" w:rsidRDefault="00AD078D" w:rsidP="002D6A1B">
                        <w:pPr>
                          <w:jc w:val="center"/>
                          <w:rPr>
                            <w:rFonts w:ascii="Garamond" w:hAnsi="Garamond"/>
                            <w:sz w:val="20"/>
                            <w:szCs w:val="20"/>
                          </w:rPr>
                        </w:pPr>
                        <w:r w:rsidRPr="00264BA5">
                          <w:rPr>
                            <w:rFonts w:ascii="Garamond" w:hAnsi="Garamond"/>
                            <w:sz w:val="20"/>
                            <w:szCs w:val="20"/>
                          </w:rPr>
                          <w:t>Prostředky</w:t>
                        </w:r>
                      </w:p>
                      <w:p w14:paraId="43A4CEA3" w14:textId="77777777" w:rsidR="00AD078D" w:rsidRPr="00264BA5" w:rsidRDefault="00AD078D" w:rsidP="002D6A1B">
                        <w:pPr>
                          <w:jc w:val="center"/>
                          <w:rPr>
                            <w:rFonts w:ascii="Garamond" w:hAnsi="Garamond"/>
                            <w:sz w:val="20"/>
                            <w:szCs w:val="20"/>
                          </w:rPr>
                        </w:pPr>
                      </w:p>
                    </w:txbxContent>
                  </v:textbox>
                </v:shape>
                <v:shape id="AutoShape 77" o:spid="_x0000_s1081" type="#_x0000_t176" style="position:absolute;left:30861;top:9144;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" fillcolor="silver" stroked="f">
                  <v:fill opacity="58853f"/>
                  <v:textbox>
                    <w:txbxContent>
                      <w:p w14:paraId="792F844F" w14:textId="77777777" w:rsidR="00AD078D" w:rsidRDefault="00AD078D" w:rsidP="002D6A1B">
                        <w:pPr>
                          <w:rPr>
                            <w:rFonts w:ascii="Garamond" w:hAnsi="Garamond"/>
                            <w:sz w:val="4"/>
                            <w:szCs w:val="4"/>
                          </w:rPr>
                        </w:pPr>
                      </w:p>
                      <w:p w14:paraId="2EF3C0DD" w14:textId="77777777" w:rsidR="00AD078D" w:rsidRPr="00264BA5" w:rsidRDefault="00AD078D" w:rsidP="002D6A1B">
                        <w:pPr>
                          <w:jc w:val="center"/>
                          <w:rPr>
                            <w:rFonts w:ascii="Garamond" w:hAnsi="Garamond"/>
                            <w:sz w:val="20"/>
                            <w:szCs w:val="20"/>
                          </w:rPr>
                        </w:pPr>
                        <w:r>
                          <w:rPr>
                            <w:rFonts w:ascii="Garamond" w:hAnsi="Garamond"/>
                            <w:sz w:val="20"/>
                            <w:szCs w:val="20"/>
                          </w:rPr>
                          <w:t>Kdo</w:t>
                        </w:r>
                      </w:p>
                    </w:txbxContent>
                  </v:textbox>
                </v:shape>
                <v:shape id="AutoShape 78" o:spid="_x0000_s1082" type="#_x0000_t176" style="position:absolute;left:41148;top:9144;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" fillcolor="silver" stroked="f">
                  <v:fill opacity="58853f"/>
                  <v:textbox>
                    <w:txbxContent>
                      <w:p w14:paraId="5C8BD9C4" w14:textId="77777777" w:rsidR="00AD078D" w:rsidRDefault="00AD078D" w:rsidP="002D6A1B">
                        <w:pPr>
                          <w:rPr>
                            <w:rFonts w:ascii="Garamond" w:hAnsi="Garamond"/>
                            <w:sz w:val="4"/>
                            <w:szCs w:val="4"/>
                          </w:rPr>
                        </w:pPr>
                      </w:p>
                      <w:p w14:paraId="7C2E18D4" w14:textId="77777777" w:rsidR="00AD078D" w:rsidRPr="00264BA5" w:rsidRDefault="00AD078D" w:rsidP="002D6A1B">
                        <w:pPr>
                          <w:jc w:val="center"/>
                          <w:rPr>
                            <w:rFonts w:ascii="Garamond" w:hAnsi="Garamond"/>
                            <w:sz w:val="20"/>
                            <w:szCs w:val="20"/>
                          </w:rPr>
                        </w:pPr>
                        <w:r>
                          <w:rPr>
                            <w:rFonts w:ascii="Garamond" w:hAnsi="Garamond"/>
                            <w:sz w:val="20"/>
                            <w:szCs w:val="20"/>
                          </w:rPr>
                          <w:t>Kdy</w:t>
                        </w:r>
                      </w:p>
                      <w:p w14:paraId="0F7B7B0C" w14:textId="77777777" w:rsidR="00AD078D" w:rsidRDefault="00AD078D" w:rsidP="002D6A1B">
                        <w:pPr>
                          <w:jc w:val="center"/>
                          <w:rPr>
                            <w:rFonts w:ascii="Garamond" w:hAnsi="Garamond"/>
                            <w:sz w:val="28"/>
                            <w:szCs w:val="28"/>
                          </w:rPr>
                        </w:pPr>
                      </w:p>
                      <w:p w14:paraId="0F2C42EB" w14:textId="77777777" w:rsidR="00AD078D" w:rsidRPr="00264BA5" w:rsidRDefault="00AD078D" w:rsidP="002D6A1B">
                        <w:pPr>
                          <w:jc w:val="center"/>
                          <w:rPr>
                            <w:rFonts w:ascii="Garamond" w:hAnsi="Garamond"/>
                            <w:sz w:val="20"/>
                            <w:szCs w:val="20"/>
                          </w:rPr>
                        </w:pPr>
                        <w:r w:rsidRPr="00264BA5">
                          <w:rPr>
                            <w:rFonts w:ascii="Garamond" w:hAnsi="Garamond"/>
                            <w:sz w:val="20"/>
                            <w:szCs w:val="20"/>
                          </w:rPr>
                          <w:t>Indikátory</w:t>
                        </w:r>
                      </w:p>
                    </w:txbxContent>
                  </v:textbox>
                </v:shape>
                <v:line id="Line 79" o:spid="_x0000_s1083" style="position:absolute;visibility:visible;mso-wrap-style:square" from="11430,12573" to="11437,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80" o:spid="_x0000_s1084" style="position:absolute;visibility:visible;mso-wrap-style:square" from="21717,12573" to="21724,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81" o:spid="_x0000_s1085" style="position:absolute;visibility:visible;mso-wrap-style:square" from="35433,12573" to="35440,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82" o:spid="_x0000_s1086" style="position:absolute;visibility:visible;mso-wrap-style:square" from="45720,12573" to="45727,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AutoShape 83" o:spid="_x0000_s1087" type="#_x0000_t176" style="position:absolute;left:1143;top:14859;width:11430;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" fillcolor="silver">
                  <v:fill opacity="13107f"/>
                  <v:textbox>
                    <w:txbxContent>
                      <w:p w14:paraId="6F7A2B98" w14:textId="77777777" w:rsidR="00AD078D" w:rsidRDefault="00AD078D" w:rsidP="002D6A1B">
                        <w:pPr>
                          <w:jc w:val="center"/>
                          <w:rPr>
                            <w:rFonts w:ascii="Garamond" w:hAnsi="Garamond"/>
                            <w:sz w:val="20"/>
                            <w:szCs w:val="20"/>
                          </w:rPr>
                        </w:pPr>
                      </w:p>
                      <w:p w14:paraId="3CE74C1F" w14:textId="77777777" w:rsidR="00AD078D" w:rsidRPr="002A0349" w:rsidRDefault="00AD078D" w:rsidP="002D6A1B">
                        <w:pPr>
                          <w:jc w:val="center"/>
                          <w:rPr>
                            <w:rFonts w:ascii="Garamond" w:hAnsi="Garamond"/>
                            <w:sz w:val="20"/>
                            <w:szCs w:val="20"/>
                          </w:rPr>
                        </w:pPr>
                        <w:r>
                          <w:rPr>
                            <w:rFonts w:ascii="Garamond" w:hAnsi="Garamond"/>
                            <w:sz w:val="20"/>
                            <w:szCs w:val="20"/>
                          </w:rPr>
                          <w:t xml:space="preserve">Znaky prožitkového učení. INDI MŠ, zejména první zásada učitelka. </w:t>
                        </w:r>
                      </w:p>
                    </w:txbxContent>
                  </v:textbox>
                </v:shape>
                <v:shape id="AutoShape 84" o:spid="_x0000_s1088" type="#_x0000_t176" style="position:absolute;left:17145;top:14859;width:11430;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" fillcolor="silver">
                  <v:fill opacity="13107f"/>
                  <v:textbox>
                    <w:txbxContent>
                      <w:p w14:paraId="522A840C" w14:textId="77777777" w:rsidR="00AD078D" w:rsidRDefault="00AD078D" w:rsidP="002D6A1B">
                        <w:pPr>
                          <w:jc w:val="center"/>
                          <w:rPr>
                            <w:rFonts w:ascii="Garamond" w:hAnsi="Garamond"/>
                            <w:sz w:val="20"/>
                            <w:szCs w:val="20"/>
                          </w:rPr>
                        </w:pPr>
                        <w:r>
                          <w:rPr>
                            <w:rFonts w:ascii="Garamond" w:hAnsi="Garamond"/>
                            <w:sz w:val="20"/>
                            <w:szCs w:val="20"/>
                          </w:rPr>
                          <w:t xml:space="preserve">Zpětná vazba </w:t>
                        </w:r>
                        <w:proofErr w:type="spellStart"/>
                        <w:r>
                          <w:rPr>
                            <w:rFonts w:ascii="Garamond" w:hAnsi="Garamond"/>
                            <w:sz w:val="20"/>
                            <w:szCs w:val="20"/>
                          </w:rPr>
                          <w:t>tématické</w:t>
                        </w:r>
                        <w:proofErr w:type="spellEnd"/>
                        <w:r>
                          <w:rPr>
                            <w:rFonts w:ascii="Garamond" w:hAnsi="Garamond"/>
                            <w:sz w:val="20"/>
                            <w:szCs w:val="20"/>
                          </w:rPr>
                          <w:t xml:space="preserve"> části.</w:t>
                        </w:r>
                      </w:p>
                      <w:p w14:paraId="4418A48A" w14:textId="77777777" w:rsidR="00AD078D" w:rsidRDefault="00AD078D" w:rsidP="002D6A1B">
                        <w:pPr>
                          <w:jc w:val="center"/>
                          <w:rPr>
                            <w:rFonts w:ascii="Garamond" w:hAnsi="Garamond"/>
                            <w:sz w:val="20"/>
                            <w:szCs w:val="20"/>
                          </w:rPr>
                        </w:pPr>
                        <w:r>
                          <w:rPr>
                            <w:rFonts w:ascii="Garamond" w:hAnsi="Garamond"/>
                            <w:sz w:val="20"/>
                            <w:szCs w:val="20"/>
                          </w:rPr>
                          <w:t>Po ukončení TČ.</w:t>
                        </w:r>
                      </w:p>
                      <w:p w14:paraId="006D165B" w14:textId="77777777" w:rsidR="00AD078D" w:rsidRPr="002A0349" w:rsidRDefault="00AD078D" w:rsidP="002D6A1B">
                        <w:pPr>
                          <w:jc w:val="center"/>
                          <w:rPr>
                            <w:rFonts w:ascii="Garamond" w:hAnsi="Garamond"/>
                            <w:sz w:val="20"/>
                            <w:szCs w:val="20"/>
                          </w:rPr>
                        </w:pPr>
                        <w:r>
                          <w:rPr>
                            <w:rFonts w:ascii="Garamond" w:hAnsi="Garamond"/>
                            <w:sz w:val="20"/>
                            <w:szCs w:val="20"/>
                          </w:rPr>
                          <w:t xml:space="preserve">Vyhodnocování pedagogické činnosti. </w:t>
                        </w:r>
                      </w:p>
                    </w:txbxContent>
                  </v:textbox>
                </v:shape>
                <v:shape id="AutoShape 85" o:spid="_x0000_s1089" type="#_x0000_t176" style="position:absolute;left:30861;top:14859;width:11430;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" fillcolor="silver">
                  <v:fill opacity="13107f"/>
                  <v:textbox>
                    <w:txbxContent>
                      <w:p w14:paraId="264C5295" w14:textId="77777777" w:rsidR="00AD078D" w:rsidRDefault="00AD078D" w:rsidP="002D6A1B">
                        <w:pPr>
                          <w:jc w:val="center"/>
                          <w:rPr>
                            <w:rFonts w:ascii="Garamond" w:hAnsi="Garamond"/>
                            <w:sz w:val="20"/>
                            <w:szCs w:val="20"/>
                          </w:rPr>
                        </w:pPr>
                        <w:r>
                          <w:rPr>
                            <w:rFonts w:ascii="Garamond" w:hAnsi="Garamond"/>
                            <w:sz w:val="20"/>
                            <w:szCs w:val="20"/>
                          </w:rPr>
                          <w:t>učitelky</w:t>
                        </w:r>
                      </w:p>
                      <w:p w14:paraId="5908DBCB" w14:textId="77777777" w:rsidR="00AD078D" w:rsidRDefault="00AD078D" w:rsidP="002D6A1B">
                        <w:pPr>
                          <w:jc w:val="center"/>
                          <w:rPr>
                            <w:rFonts w:ascii="Garamond" w:hAnsi="Garamond"/>
                            <w:sz w:val="20"/>
                            <w:szCs w:val="20"/>
                          </w:rPr>
                        </w:pPr>
                      </w:p>
                      <w:p w14:paraId="43E4E764" w14:textId="77777777" w:rsidR="00AD078D" w:rsidRDefault="00AD078D" w:rsidP="002D6A1B">
                        <w:pPr>
                          <w:jc w:val="center"/>
                          <w:rPr>
                            <w:rFonts w:ascii="Garamond" w:hAnsi="Garamond"/>
                            <w:sz w:val="20"/>
                            <w:szCs w:val="20"/>
                          </w:rPr>
                        </w:pPr>
                        <w:r>
                          <w:rPr>
                            <w:rFonts w:ascii="Garamond" w:hAnsi="Garamond"/>
                            <w:sz w:val="20"/>
                            <w:szCs w:val="20"/>
                          </w:rPr>
                          <w:t>učitelky</w:t>
                        </w:r>
                      </w:p>
                      <w:p w14:paraId="3F8DCFB4" w14:textId="77777777" w:rsidR="00AD078D" w:rsidRDefault="00AD078D" w:rsidP="002D6A1B">
                        <w:pPr>
                          <w:jc w:val="center"/>
                          <w:rPr>
                            <w:rFonts w:ascii="Garamond" w:hAnsi="Garamond"/>
                            <w:sz w:val="20"/>
                            <w:szCs w:val="20"/>
                          </w:rPr>
                        </w:pPr>
                      </w:p>
                      <w:p w14:paraId="3E660734" w14:textId="77777777" w:rsidR="00AD078D" w:rsidRDefault="00AD078D" w:rsidP="002D6A1B">
                        <w:pPr>
                          <w:jc w:val="center"/>
                          <w:rPr>
                            <w:rFonts w:ascii="Garamond" w:hAnsi="Garamond"/>
                            <w:sz w:val="20"/>
                            <w:szCs w:val="20"/>
                          </w:rPr>
                        </w:pPr>
                      </w:p>
                      <w:p w14:paraId="6B2F356C" w14:textId="77777777" w:rsidR="00AD078D" w:rsidRDefault="00AD078D" w:rsidP="002D6A1B">
                        <w:pPr>
                          <w:jc w:val="center"/>
                          <w:rPr>
                            <w:rFonts w:ascii="Garamond" w:hAnsi="Garamond"/>
                            <w:sz w:val="20"/>
                            <w:szCs w:val="20"/>
                          </w:rPr>
                        </w:pPr>
                      </w:p>
                      <w:p w14:paraId="0D2160C8" w14:textId="77777777" w:rsidR="00AD078D" w:rsidRDefault="00AD078D" w:rsidP="002D6A1B">
                        <w:pPr>
                          <w:jc w:val="center"/>
                          <w:rPr>
                            <w:rFonts w:ascii="Garamond" w:hAnsi="Garamond"/>
                            <w:sz w:val="20"/>
                            <w:szCs w:val="20"/>
                          </w:rPr>
                        </w:pPr>
                      </w:p>
                      <w:p w14:paraId="548A858A" w14:textId="77777777" w:rsidR="00AD078D" w:rsidRDefault="00AD078D" w:rsidP="002D6A1B">
                        <w:pPr>
                          <w:jc w:val="center"/>
                          <w:rPr>
                            <w:rFonts w:ascii="Garamond" w:hAnsi="Garamond"/>
                            <w:sz w:val="20"/>
                            <w:szCs w:val="20"/>
                          </w:rPr>
                        </w:pPr>
                      </w:p>
                      <w:p w14:paraId="6131D167" w14:textId="77777777" w:rsidR="00AD078D" w:rsidRPr="002A0349" w:rsidRDefault="00AD078D" w:rsidP="002D6A1B">
                        <w:pPr>
                          <w:jc w:val="center"/>
                          <w:rPr>
                            <w:rFonts w:ascii="Garamond" w:hAnsi="Garamond"/>
                            <w:sz w:val="20"/>
                            <w:szCs w:val="20"/>
                          </w:rPr>
                        </w:pPr>
                      </w:p>
                    </w:txbxContent>
                  </v:textbox>
                </v:shape>
                <v:shape id="AutoShape 86" o:spid="_x0000_s1090" type="#_x0000_t176" style="position:absolute;left:44577;top:14859;width:11430;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" fillcolor="silver">
                  <v:fill opacity="13107f"/>
                  <v:textbox>
                    <w:txbxContent>
                      <w:p w14:paraId="3026F66C" w14:textId="77777777" w:rsidR="00AD078D" w:rsidRDefault="00AD078D" w:rsidP="002D6A1B">
                        <w:pPr>
                          <w:jc w:val="center"/>
                          <w:rPr>
                            <w:rFonts w:ascii="Garamond" w:hAnsi="Garamond"/>
                            <w:sz w:val="20"/>
                            <w:szCs w:val="20"/>
                          </w:rPr>
                        </w:pPr>
                        <w:r>
                          <w:rPr>
                            <w:rFonts w:ascii="Garamond" w:hAnsi="Garamond"/>
                            <w:sz w:val="20"/>
                            <w:szCs w:val="20"/>
                          </w:rPr>
                          <w:t>po ukončení</w:t>
                        </w:r>
                      </w:p>
                      <w:p w14:paraId="61C85BFB" w14:textId="77777777" w:rsidR="00AD078D" w:rsidRDefault="00AD078D" w:rsidP="002D6A1B">
                        <w:pPr>
                          <w:jc w:val="center"/>
                          <w:rPr>
                            <w:rFonts w:ascii="Garamond" w:hAnsi="Garamond"/>
                            <w:sz w:val="20"/>
                            <w:szCs w:val="20"/>
                          </w:rPr>
                        </w:pPr>
                      </w:p>
                      <w:p w14:paraId="5E7DA8B6" w14:textId="77777777" w:rsidR="00AD078D" w:rsidRDefault="00AD078D" w:rsidP="002D6A1B">
                        <w:pPr>
                          <w:jc w:val="center"/>
                          <w:rPr>
                            <w:rFonts w:ascii="Garamond" w:hAnsi="Garamond"/>
                            <w:sz w:val="20"/>
                            <w:szCs w:val="20"/>
                          </w:rPr>
                        </w:pPr>
                        <w:r>
                          <w:rPr>
                            <w:rFonts w:ascii="Garamond" w:hAnsi="Garamond"/>
                            <w:sz w:val="20"/>
                            <w:szCs w:val="20"/>
                          </w:rPr>
                          <w:t>2-4 týdny</w:t>
                        </w:r>
                      </w:p>
                      <w:p w14:paraId="15BE49FA" w14:textId="77777777" w:rsidR="00AD078D" w:rsidRDefault="00AD078D" w:rsidP="002D6A1B">
                        <w:pPr>
                          <w:jc w:val="center"/>
                          <w:rPr>
                            <w:rFonts w:ascii="Garamond" w:hAnsi="Garamond"/>
                            <w:sz w:val="20"/>
                            <w:szCs w:val="20"/>
                          </w:rPr>
                        </w:pPr>
                      </w:p>
                      <w:p w14:paraId="4028B8F6" w14:textId="77777777" w:rsidR="00AD078D" w:rsidRDefault="00AD078D" w:rsidP="002D6A1B">
                        <w:pPr>
                          <w:jc w:val="center"/>
                          <w:rPr>
                            <w:rFonts w:ascii="Garamond" w:hAnsi="Garamond"/>
                            <w:sz w:val="20"/>
                            <w:szCs w:val="20"/>
                          </w:rPr>
                        </w:pPr>
                      </w:p>
                      <w:p w14:paraId="754C9798" w14:textId="77777777" w:rsidR="00AD078D" w:rsidRDefault="00AD078D" w:rsidP="002D6A1B">
                        <w:pPr>
                          <w:jc w:val="center"/>
                          <w:rPr>
                            <w:rFonts w:ascii="Garamond" w:hAnsi="Garamond"/>
                            <w:sz w:val="20"/>
                            <w:szCs w:val="20"/>
                          </w:rPr>
                        </w:pPr>
                      </w:p>
                      <w:p w14:paraId="1660A772" w14:textId="77777777" w:rsidR="00AD078D" w:rsidRPr="002A0349" w:rsidRDefault="00AD078D" w:rsidP="002D6A1B">
                        <w:pPr>
                          <w:jc w:val="center"/>
                          <w:rPr>
                            <w:rFonts w:ascii="Garamond" w:hAnsi="Garamond"/>
                            <w:sz w:val="20"/>
                            <w:szCs w:val="20"/>
                          </w:rPr>
                        </w:pPr>
                        <w:r>
                          <w:rPr>
                            <w:rFonts w:ascii="Garamond" w:hAnsi="Garamond"/>
                            <w:sz w:val="20"/>
                            <w:szCs w:val="20"/>
                          </w:rPr>
                          <w:t>Průběžně a po ukončení TČ</w:t>
                        </w:r>
                      </w:p>
                    </w:txbxContent>
                  </v:textbox>
                </v:shape>
                <v:line id="Line 87" o:spid="_x0000_s1091" style="position:absolute;visibility:visible;mso-wrap-style:square" from="11430,6858" to="45720,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w10:anchorlock/>
              </v:group>
            </w:pict>
          </mc:Fallback>
        </mc:AlternateContent>
      </w:r>
    </w:p>
    <w:p w14:paraId="2E5B5DE3" w14:textId="77777777" w:rsidR="002D6A1B" w:rsidRDefault="002D6A1B" w:rsidP="002D6A1B"/>
    <w:p w14:paraId="022D92C7" w14:textId="77777777" w:rsidR="002D6A1B" w:rsidRDefault="002D6A1B" w:rsidP="002D6A1B">
      <w:r>
        <w:rPr>
          <w:noProof/>
        </w:rPr>
        <mc:AlternateContent>
          <mc:Choice Requires="wpc">
            <w:drawing>
              <wp:inline distT="0" distB="0" distL="0" distR="0" wp14:anchorId="639B77F2" wp14:editId="5E55627E">
                <wp:extent cx="6057900" cy="3314700"/>
                <wp:effectExtent l="0" t="12700" r="3810" b="6350"/>
                <wp:docPr id="20" name="Plátno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27"/>
                        <wps:cNvSpPr>
                          <a:spLocks noChangeArrowheads="1"/>
                        </wps:cNvSpPr>
                        <wps:spPr bwMode="auto">
                          <a:xfrm>
                            <a:off x="342900" y="914400"/>
                            <a:ext cx="1257300" cy="3429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54616" w14:textId="77777777" w:rsidR="00AD078D" w:rsidRDefault="00AD078D" w:rsidP="002D6A1B">
                              <w:pPr>
                                <w:rPr>
                                  <w:rFonts w:ascii="Garamond" w:hAnsi="Garamond"/>
                                  <w:sz w:val="4"/>
                                  <w:szCs w:val="4"/>
                                </w:rPr>
                              </w:pPr>
                            </w:p>
                            <w:p w14:paraId="6D7E9913" w14:textId="77777777" w:rsidR="00AD078D" w:rsidRDefault="00AD078D" w:rsidP="002D6A1B">
                              <w:pPr>
                                <w:rPr>
                                  <w:rFonts w:ascii="Garamond" w:hAnsi="Garamond"/>
                                  <w:sz w:val="4"/>
                                  <w:szCs w:val="4"/>
                                </w:rPr>
                              </w:pPr>
                            </w:p>
                            <w:p w14:paraId="2CC35B00" w14:textId="77777777" w:rsidR="00AD078D" w:rsidRPr="00264BA5" w:rsidRDefault="00AD078D" w:rsidP="002D6A1B">
                              <w:pPr>
                                <w:jc w:val="center"/>
                                <w:rPr>
                                  <w:rFonts w:ascii="Garamond" w:hAnsi="Garamond"/>
                                  <w:sz w:val="20"/>
                                  <w:szCs w:val="20"/>
                                </w:rPr>
                              </w:pPr>
                              <w:r>
                                <w:rPr>
                                  <w:rFonts w:ascii="Garamond" w:hAnsi="Garamond"/>
                                  <w:sz w:val="20"/>
                                  <w:szCs w:val="20"/>
                                </w:rPr>
                                <w:t>Indikátory kvality</w:t>
                              </w:r>
                            </w:p>
                          </w:txbxContent>
                        </wps:txbx>
                        <wps:bodyPr rot="0" vert="horz" wrap="square" lIns="91440" tIns="45720" rIns="91440" bIns="45720" anchor="t" anchorCtr="0" upright="1">
                          <a:noAutofit/>
                        </wps:bodyPr>
                      </wps:wsp>
                      <wps:wsp>
                        <wps:cNvPr id="2" name="AutoShape 28"/>
                        <wps:cNvSpPr>
                          <a:spLocks noChangeArrowheads="1"/>
                        </wps:cNvSpPr>
                        <wps:spPr bwMode="auto">
                          <a:xfrm>
                            <a:off x="1714500" y="0"/>
                            <a:ext cx="2057400" cy="457200"/>
                          </a:xfrm>
                          <a:prstGeom prst="flowChartAlternateProcess">
                            <a:avLst/>
                          </a:prstGeom>
                          <a:solidFill>
                            <a:srgbClr val="EBF2FD"/>
                          </a:solidFill>
                          <a:ln w="9525">
                            <a:solidFill>
                              <a:srgbClr val="000000"/>
                            </a:solidFill>
                            <a:miter lim="800000"/>
                            <a:headEnd/>
                            <a:tailEnd/>
                          </a:ln>
                        </wps:spPr>
                        <wps:txbx>
                          <w:txbxContent>
                            <w:p w14:paraId="189174F5" w14:textId="77777777" w:rsidR="00AD078D" w:rsidRDefault="00AD078D" w:rsidP="002D6A1B">
                              <w:pPr>
                                <w:jc w:val="center"/>
                                <w:rPr>
                                  <w:rFonts w:ascii="Garamond" w:hAnsi="Garamond"/>
                                  <w:sz w:val="20"/>
                                  <w:szCs w:val="20"/>
                                </w:rPr>
                              </w:pPr>
                            </w:p>
                            <w:p w14:paraId="1F40966D" w14:textId="77777777" w:rsidR="00AD078D" w:rsidRPr="00CC1345" w:rsidRDefault="00AD078D" w:rsidP="002D6A1B">
                              <w:pPr>
                                <w:jc w:val="center"/>
                                <w:rPr>
                                  <w:rFonts w:ascii="Garamond" w:hAnsi="Garamond"/>
                                  <w:b/>
                                  <w:sz w:val="20"/>
                                  <w:szCs w:val="20"/>
                                </w:rPr>
                              </w:pPr>
                              <w:r w:rsidRPr="00CC1345">
                                <w:rPr>
                                  <w:rFonts w:ascii="Garamond" w:hAnsi="Garamond"/>
                                  <w:b/>
                                  <w:sz w:val="20"/>
                                  <w:szCs w:val="20"/>
                                </w:rPr>
                                <w:t>VÝSLEDKY VZDĚLÁVÁNÍ</w:t>
                              </w:r>
                            </w:p>
                            <w:p w14:paraId="0BD788A7" w14:textId="77777777" w:rsidR="00AD078D" w:rsidRDefault="00AD078D" w:rsidP="002D6A1B">
                              <w:pPr>
                                <w:jc w:val="center"/>
                                <w:rPr>
                                  <w:rFonts w:ascii="Garamond" w:hAnsi="Garamond"/>
                                  <w:sz w:val="20"/>
                                  <w:szCs w:val="20"/>
                                </w:rPr>
                              </w:pPr>
                            </w:p>
                            <w:p w14:paraId="66A212DB" w14:textId="77777777" w:rsidR="00AD078D" w:rsidRPr="00264BA5" w:rsidRDefault="00AD078D" w:rsidP="002D6A1B">
                              <w:pPr>
                                <w:jc w:val="center"/>
                                <w:rPr>
                                  <w:rFonts w:ascii="Garamond" w:hAnsi="Garamond"/>
                                  <w:sz w:val="30"/>
                                  <w:szCs w:val="30"/>
                                </w:rPr>
                              </w:pPr>
                              <w:r w:rsidRPr="00264BA5">
                                <w:rPr>
                                  <w:rFonts w:ascii="Garamond" w:hAnsi="Garamond"/>
                                  <w:sz w:val="30"/>
                                  <w:szCs w:val="30"/>
                                </w:rPr>
                                <w:t>VÝSLEDKY</w:t>
                              </w:r>
                            </w:p>
                          </w:txbxContent>
                        </wps:txbx>
                        <wps:bodyPr rot="0" vert="horz" wrap="square" lIns="91440" tIns="45720" rIns="91440" bIns="45720" anchor="t" anchorCtr="0" upright="1">
                          <a:noAutofit/>
                        </wps:bodyPr>
                      </wps:wsp>
                      <wps:wsp>
                        <wps:cNvPr id="3" name="Line 29"/>
                        <wps:cNvCnPr>
                          <a:cxnSpLocks noChangeShapeType="1"/>
                        </wps:cNvCnPr>
                        <wps:spPr bwMode="auto">
                          <a:xfrm>
                            <a:off x="2743200" y="4572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0"/>
                        <wps:cNvCnPr>
                          <a:cxnSpLocks noChangeShapeType="1"/>
                        </wps:cNvCnPr>
                        <wps:spPr bwMode="auto">
                          <a:xfrm>
                            <a:off x="1143000"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1"/>
                        <wps:cNvCnPr>
                          <a:cxnSpLocks noChangeShapeType="1"/>
                        </wps:cNvCnPr>
                        <wps:spPr bwMode="auto">
                          <a:xfrm>
                            <a:off x="2171700"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2"/>
                        <wps:cNvCnPr>
                          <a:cxnSpLocks noChangeShapeType="1"/>
                        </wps:cNvCnPr>
                        <wps:spPr bwMode="auto">
                          <a:xfrm>
                            <a:off x="3543300"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33"/>
                        <wps:cNvCnPr>
                          <a:cxnSpLocks noChangeShapeType="1"/>
                        </wps:cNvCnPr>
                        <wps:spPr bwMode="auto">
                          <a:xfrm>
                            <a:off x="4572000" y="6858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34"/>
                        <wps:cNvSpPr>
                          <a:spLocks noChangeArrowheads="1"/>
                        </wps:cNvSpPr>
                        <wps:spPr bwMode="auto">
                          <a:xfrm>
                            <a:off x="1828800" y="914400"/>
                            <a:ext cx="800100" cy="3429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54B3A" w14:textId="77777777" w:rsidR="00AD078D" w:rsidRDefault="00AD078D" w:rsidP="002D6A1B">
                              <w:pPr>
                                <w:rPr>
                                  <w:rFonts w:ascii="Garamond" w:hAnsi="Garamond"/>
                                  <w:sz w:val="4"/>
                                  <w:szCs w:val="4"/>
                                </w:rPr>
                              </w:pPr>
                            </w:p>
                            <w:p w14:paraId="41B3E509" w14:textId="77777777" w:rsidR="00AD078D" w:rsidRPr="00264BA5" w:rsidRDefault="00AD078D" w:rsidP="002D6A1B">
                              <w:pPr>
                                <w:jc w:val="center"/>
                                <w:rPr>
                                  <w:rFonts w:ascii="Garamond" w:hAnsi="Garamond"/>
                                  <w:sz w:val="20"/>
                                  <w:szCs w:val="20"/>
                                </w:rPr>
                              </w:pPr>
                              <w:r w:rsidRPr="00264BA5">
                                <w:rPr>
                                  <w:rFonts w:ascii="Garamond" w:hAnsi="Garamond"/>
                                  <w:sz w:val="20"/>
                                  <w:szCs w:val="20"/>
                                </w:rPr>
                                <w:t>Prostředky</w:t>
                              </w:r>
                            </w:p>
                            <w:p w14:paraId="2D665294" w14:textId="77777777" w:rsidR="00AD078D" w:rsidRPr="00264BA5" w:rsidRDefault="00AD078D" w:rsidP="002D6A1B">
                              <w:pPr>
                                <w:jc w:val="center"/>
                                <w:rPr>
                                  <w:rFonts w:ascii="Garamond" w:hAnsi="Garamond"/>
                                  <w:sz w:val="20"/>
                                  <w:szCs w:val="20"/>
                                </w:rPr>
                              </w:pPr>
                            </w:p>
                          </w:txbxContent>
                        </wps:txbx>
                        <wps:bodyPr rot="0" vert="horz" wrap="square" lIns="91440" tIns="45720" rIns="91440" bIns="45720" anchor="t" anchorCtr="0" upright="1">
                          <a:noAutofit/>
                        </wps:bodyPr>
                      </wps:wsp>
                      <wps:wsp>
                        <wps:cNvPr id="9" name="AutoShape 35"/>
                        <wps:cNvSpPr>
                          <a:spLocks noChangeArrowheads="1"/>
                        </wps:cNvSpPr>
                        <wps:spPr bwMode="auto">
                          <a:xfrm>
                            <a:off x="3086100" y="914400"/>
                            <a:ext cx="800100" cy="3429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90872" w14:textId="77777777" w:rsidR="00AD078D" w:rsidRDefault="00AD078D" w:rsidP="002D6A1B">
                              <w:pPr>
                                <w:rPr>
                                  <w:rFonts w:ascii="Garamond" w:hAnsi="Garamond"/>
                                  <w:sz w:val="4"/>
                                  <w:szCs w:val="4"/>
                                </w:rPr>
                              </w:pPr>
                            </w:p>
                            <w:p w14:paraId="06B5C0B4" w14:textId="77777777" w:rsidR="00AD078D" w:rsidRPr="00264BA5" w:rsidRDefault="00AD078D" w:rsidP="002D6A1B">
                              <w:pPr>
                                <w:jc w:val="center"/>
                                <w:rPr>
                                  <w:rFonts w:ascii="Garamond" w:hAnsi="Garamond"/>
                                  <w:sz w:val="20"/>
                                  <w:szCs w:val="20"/>
                                </w:rPr>
                              </w:pPr>
                              <w:r>
                                <w:rPr>
                                  <w:rFonts w:ascii="Garamond" w:hAnsi="Garamond"/>
                                  <w:sz w:val="20"/>
                                  <w:szCs w:val="20"/>
                                </w:rPr>
                                <w:t>Kdo</w:t>
                              </w:r>
                            </w:p>
                          </w:txbxContent>
                        </wps:txbx>
                        <wps:bodyPr rot="0" vert="horz" wrap="square" lIns="91440" tIns="45720" rIns="91440" bIns="45720" anchor="t" anchorCtr="0" upright="1">
                          <a:noAutofit/>
                        </wps:bodyPr>
                      </wps:wsp>
                      <wps:wsp>
                        <wps:cNvPr id="10" name="AutoShape 36"/>
                        <wps:cNvSpPr>
                          <a:spLocks noChangeArrowheads="1"/>
                        </wps:cNvSpPr>
                        <wps:spPr bwMode="auto">
                          <a:xfrm>
                            <a:off x="4114800" y="914400"/>
                            <a:ext cx="800100" cy="342900"/>
                          </a:xfrm>
                          <a:prstGeom prst="flowChartAlternateProcess">
                            <a:avLst/>
                          </a:prstGeom>
                          <a:solidFill>
                            <a:srgbClr val="C0C0C0">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A0AD3" w14:textId="77777777" w:rsidR="00AD078D" w:rsidRDefault="00AD078D" w:rsidP="002D6A1B">
                              <w:pPr>
                                <w:rPr>
                                  <w:rFonts w:ascii="Garamond" w:hAnsi="Garamond"/>
                                  <w:sz w:val="4"/>
                                  <w:szCs w:val="4"/>
                                </w:rPr>
                              </w:pPr>
                            </w:p>
                            <w:p w14:paraId="1DBDEAD7" w14:textId="77777777" w:rsidR="00AD078D" w:rsidRPr="00264BA5" w:rsidRDefault="00AD078D" w:rsidP="002D6A1B">
                              <w:pPr>
                                <w:jc w:val="center"/>
                                <w:rPr>
                                  <w:rFonts w:ascii="Garamond" w:hAnsi="Garamond"/>
                                  <w:sz w:val="20"/>
                                  <w:szCs w:val="20"/>
                                </w:rPr>
                              </w:pPr>
                              <w:r>
                                <w:rPr>
                                  <w:rFonts w:ascii="Garamond" w:hAnsi="Garamond"/>
                                  <w:sz w:val="20"/>
                                  <w:szCs w:val="20"/>
                                </w:rPr>
                                <w:t>Kdy</w:t>
                              </w:r>
                            </w:p>
                            <w:p w14:paraId="19E6F7B3" w14:textId="77777777" w:rsidR="00AD078D" w:rsidRDefault="00AD078D" w:rsidP="002D6A1B">
                              <w:pPr>
                                <w:jc w:val="center"/>
                                <w:rPr>
                                  <w:rFonts w:ascii="Garamond" w:hAnsi="Garamond"/>
                                  <w:sz w:val="28"/>
                                  <w:szCs w:val="28"/>
                                </w:rPr>
                              </w:pPr>
                            </w:p>
                            <w:p w14:paraId="4CB94D57" w14:textId="77777777" w:rsidR="00AD078D" w:rsidRPr="00264BA5" w:rsidRDefault="00AD078D" w:rsidP="002D6A1B">
                              <w:pPr>
                                <w:jc w:val="center"/>
                                <w:rPr>
                                  <w:rFonts w:ascii="Garamond" w:hAnsi="Garamond"/>
                                  <w:sz w:val="20"/>
                                  <w:szCs w:val="20"/>
                                </w:rPr>
                              </w:pPr>
                              <w:r w:rsidRPr="00264BA5">
                                <w:rPr>
                                  <w:rFonts w:ascii="Garamond" w:hAnsi="Garamond"/>
                                  <w:sz w:val="20"/>
                                  <w:szCs w:val="20"/>
                                </w:rPr>
                                <w:t>Indikátory</w:t>
                              </w:r>
                            </w:p>
                          </w:txbxContent>
                        </wps:txbx>
                        <wps:bodyPr rot="0" vert="horz" wrap="square" lIns="91440" tIns="45720" rIns="91440" bIns="45720" anchor="t" anchorCtr="0" upright="1">
                          <a:noAutofit/>
                        </wps:bodyPr>
                      </wps:wsp>
                      <wps:wsp>
                        <wps:cNvPr id="11" name="Line 37"/>
                        <wps:cNvCnPr>
                          <a:cxnSpLocks noChangeShapeType="1"/>
                        </wps:cNvCnPr>
                        <wps:spPr bwMode="auto">
                          <a:xfrm>
                            <a:off x="1143000" y="12573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38"/>
                        <wps:cNvCnPr>
                          <a:cxnSpLocks noChangeShapeType="1"/>
                        </wps:cNvCnPr>
                        <wps:spPr bwMode="auto">
                          <a:xfrm>
                            <a:off x="2171700" y="12573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39"/>
                        <wps:cNvCnPr>
                          <a:cxnSpLocks noChangeShapeType="1"/>
                        </wps:cNvCnPr>
                        <wps:spPr bwMode="auto">
                          <a:xfrm>
                            <a:off x="3543300" y="12573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40"/>
                        <wps:cNvCnPr>
                          <a:cxnSpLocks noChangeShapeType="1"/>
                        </wps:cNvCnPr>
                        <wps:spPr bwMode="auto">
                          <a:xfrm>
                            <a:off x="4572000" y="1257300"/>
                            <a:ext cx="79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1"/>
                        <wps:cNvSpPr>
                          <a:spLocks noChangeArrowheads="1"/>
                        </wps:cNvSpPr>
                        <wps:spPr bwMode="auto">
                          <a:xfrm>
                            <a:off x="114300" y="1485900"/>
                            <a:ext cx="1143000" cy="1828800"/>
                          </a:xfrm>
                          <a:prstGeom prst="flowChartAlternateProcess">
                            <a:avLst/>
                          </a:prstGeom>
                          <a:solidFill>
                            <a:srgbClr val="C0C0C0">
                              <a:alpha val="20000"/>
                            </a:srgbClr>
                          </a:solidFill>
                          <a:ln w="9525">
                            <a:solidFill>
                              <a:srgbClr val="000000"/>
                            </a:solidFill>
                            <a:miter lim="800000"/>
                            <a:headEnd/>
                            <a:tailEnd/>
                          </a:ln>
                        </wps:spPr>
                        <wps:txbx>
                          <w:txbxContent>
                            <w:p w14:paraId="4C5992E2" w14:textId="77777777" w:rsidR="00AD078D" w:rsidRDefault="00AD078D" w:rsidP="002D6A1B">
                              <w:pPr>
                                <w:jc w:val="center"/>
                                <w:rPr>
                                  <w:rFonts w:ascii="Garamond" w:hAnsi="Garamond"/>
                                  <w:sz w:val="20"/>
                                  <w:szCs w:val="20"/>
                                </w:rPr>
                              </w:pPr>
                            </w:p>
                            <w:p w14:paraId="2364CB3C" w14:textId="77777777" w:rsidR="00AD078D" w:rsidRDefault="00AD078D" w:rsidP="002D6A1B">
                              <w:pPr>
                                <w:jc w:val="center"/>
                                <w:rPr>
                                  <w:rFonts w:ascii="Garamond" w:hAnsi="Garamond"/>
                                  <w:sz w:val="20"/>
                                  <w:szCs w:val="20"/>
                                </w:rPr>
                              </w:pPr>
                            </w:p>
                            <w:p w14:paraId="6CD57C2F" w14:textId="77777777" w:rsidR="00AD078D" w:rsidRDefault="00AD078D" w:rsidP="002D6A1B">
                              <w:pPr>
                                <w:jc w:val="center"/>
                                <w:rPr>
                                  <w:rFonts w:ascii="Garamond" w:hAnsi="Garamond"/>
                                  <w:sz w:val="20"/>
                                  <w:szCs w:val="20"/>
                                </w:rPr>
                              </w:pPr>
                              <w:r>
                                <w:rPr>
                                  <w:rFonts w:ascii="Garamond" w:hAnsi="Garamond"/>
                                  <w:sz w:val="20"/>
                                  <w:szCs w:val="20"/>
                                </w:rPr>
                                <w:t>Ukazatelé dosaženého vzdělání.</w:t>
                              </w:r>
                            </w:p>
                            <w:p w14:paraId="550A0A8A" w14:textId="77777777" w:rsidR="00AD078D" w:rsidRPr="002A0349" w:rsidRDefault="00AD078D" w:rsidP="002D6A1B">
                              <w:pPr>
                                <w:jc w:val="center"/>
                                <w:rPr>
                                  <w:rFonts w:ascii="Garamond" w:hAnsi="Garamond"/>
                                  <w:sz w:val="20"/>
                                  <w:szCs w:val="20"/>
                                </w:rPr>
                              </w:pPr>
                              <w:r>
                                <w:rPr>
                                  <w:rFonts w:ascii="Garamond" w:hAnsi="Garamond"/>
                                  <w:sz w:val="20"/>
                                  <w:szCs w:val="20"/>
                                </w:rPr>
                                <w:t xml:space="preserve"> Cílové kompetence. </w:t>
                              </w:r>
                            </w:p>
                          </w:txbxContent>
                        </wps:txbx>
                        <wps:bodyPr rot="0" vert="horz" wrap="square" lIns="91440" tIns="45720" rIns="91440" bIns="45720" anchor="t" anchorCtr="0" upright="1">
                          <a:noAutofit/>
                        </wps:bodyPr>
                      </wps:wsp>
                      <wps:wsp>
                        <wps:cNvPr id="16" name="AutoShape 42"/>
                        <wps:cNvSpPr>
                          <a:spLocks noChangeArrowheads="1"/>
                        </wps:cNvSpPr>
                        <wps:spPr bwMode="auto">
                          <a:xfrm>
                            <a:off x="1600200" y="1485900"/>
                            <a:ext cx="1257300" cy="1828800"/>
                          </a:xfrm>
                          <a:prstGeom prst="flowChartAlternateProcess">
                            <a:avLst/>
                          </a:prstGeom>
                          <a:solidFill>
                            <a:srgbClr val="C0C0C0">
                              <a:alpha val="20000"/>
                            </a:srgbClr>
                          </a:solidFill>
                          <a:ln w="9525">
                            <a:solidFill>
                              <a:srgbClr val="000000"/>
                            </a:solidFill>
                            <a:miter lim="800000"/>
                            <a:headEnd/>
                            <a:tailEnd/>
                          </a:ln>
                        </wps:spPr>
                        <wps:txbx>
                          <w:txbxContent>
                            <w:p w14:paraId="1429CD15" w14:textId="77777777" w:rsidR="00AD078D" w:rsidRDefault="00AD078D" w:rsidP="00E166C2">
                              <w:pPr>
                                <w:jc w:val="center"/>
                                <w:rPr>
                                  <w:rFonts w:ascii="Garamond" w:hAnsi="Garamond"/>
                                  <w:sz w:val="20"/>
                                  <w:szCs w:val="20"/>
                                </w:rPr>
                              </w:pPr>
                              <w:r>
                                <w:rPr>
                                  <w:rFonts w:ascii="Garamond" w:hAnsi="Garamond"/>
                                  <w:sz w:val="20"/>
                                  <w:szCs w:val="20"/>
                                </w:rPr>
                                <w:t xml:space="preserve">Záznamy o vývoji dítěte. </w:t>
                              </w:r>
                            </w:p>
                            <w:p w14:paraId="22AD4F69" w14:textId="77777777" w:rsidR="00AD078D" w:rsidRDefault="00AD078D" w:rsidP="002D6A1B">
                              <w:pPr>
                                <w:jc w:val="center"/>
                                <w:rPr>
                                  <w:rFonts w:ascii="Garamond" w:hAnsi="Garamond"/>
                                  <w:sz w:val="20"/>
                                  <w:szCs w:val="20"/>
                                </w:rPr>
                              </w:pPr>
                              <w:r>
                                <w:rPr>
                                  <w:rFonts w:ascii="Garamond" w:hAnsi="Garamond"/>
                                  <w:sz w:val="20"/>
                                  <w:szCs w:val="20"/>
                                </w:rPr>
                                <w:t>Kontrolní a hospitační činnost.</w:t>
                              </w:r>
                            </w:p>
                            <w:p w14:paraId="6DCC2C22" w14:textId="77777777" w:rsidR="00AD078D" w:rsidRDefault="00AD078D" w:rsidP="002D6A1B">
                              <w:pPr>
                                <w:jc w:val="center"/>
                                <w:rPr>
                                  <w:rFonts w:ascii="Garamond" w:hAnsi="Garamond"/>
                                  <w:sz w:val="20"/>
                                  <w:szCs w:val="20"/>
                                </w:rPr>
                              </w:pPr>
                              <w:r>
                                <w:rPr>
                                  <w:rFonts w:ascii="Garamond" w:hAnsi="Garamond"/>
                                  <w:sz w:val="20"/>
                                  <w:szCs w:val="20"/>
                                </w:rPr>
                                <w:t xml:space="preserve">Údaje o MŠ. </w:t>
                              </w:r>
                            </w:p>
                            <w:p w14:paraId="4CC60F02" w14:textId="77777777" w:rsidR="00AD078D" w:rsidRDefault="00AD078D" w:rsidP="002D6A1B">
                              <w:pPr>
                                <w:jc w:val="center"/>
                                <w:rPr>
                                  <w:rFonts w:ascii="Garamond" w:hAnsi="Garamond"/>
                                  <w:sz w:val="20"/>
                                  <w:szCs w:val="20"/>
                                </w:rPr>
                              </w:pPr>
                              <w:r>
                                <w:rPr>
                                  <w:rFonts w:ascii="Garamond" w:hAnsi="Garamond"/>
                                  <w:sz w:val="20"/>
                                  <w:szCs w:val="20"/>
                                </w:rPr>
                                <w:t>Evaluační zpráva.</w:t>
                              </w:r>
                            </w:p>
                            <w:p w14:paraId="653AA6E7" w14:textId="77777777" w:rsidR="00AD078D" w:rsidRDefault="00AD078D" w:rsidP="002D6A1B">
                              <w:pPr>
                                <w:jc w:val="center"/>
                                <w:rPr>
                                  <w:rFonts w:ascii="Garamond" w:hAnsi="Garamond"/>
                                  <w:sz w:val="20"/>
                                  <w:szCs w:val="20"/>
                                </w:rPr>
                              </w:pPr>
                              <w:r>
                                <w:rPr>
                                  <w:rFonts w:ascii="Garamond" w:hAnsi="Garamond"/>
                                  <w:sz w:val="20"/>
                                  <w:szCs w:val="20"/>
                                </w:rPr>
                                <w:t>ŠVP PV</w:t>
                              </w:r>
                            </w:p>
                            <w:p w14:paraId="1621CA55" w14:textId="77777777" w:rsidR="00AD078D" w:rsidRPr="002A0349" w:rsidRDefault="00AD078D" w:rsidP="002D6A1B">
                              <w:pPr>
                                <w:jc w:val="center"/>
                                <w:rPr>
                                  <w:rFonts w:ascii="Garamond" w:hAnsi="Garamond"/>
                                  <w:sz w:val="20"/>
                                  <w:szCs w:val="20"/>
                                </w:rPr>
                              </w:pPr>
                              <w:r>
                                <w:rPr>
                                  <w:rFonts w:ascii="Garamond" w:hAnsi="Garamond"/>
                                  <w:sz w:val="20"/>
                                  <w:szCs w:val="20"/>
                                </w:rPr>
                                <w:t xml:space="preserve">Dotazníky např. rodiče. </w:t>
                              </w:r>
                            </w:p>
                          </w:txbxContent>
                        </wps:txbx>
                        <wps:bodyPr rot="0" vert="horz" wrap="square" lIns="91440" tIns="45720" rIns="91440" bIns="45720" anchor="t" anchorCtr="0" upright="1">
                          <a:noAutofit/>
                        </wps:bodyPr>
                      </wps:wsp>
                      <wps:wsp>
                        <wps:cNvPr id="17" name="AutoShape 43"/>
                        <wps:cNvSpPr>
                          <a:spLocks noChangeArrowheads="1"/>
                        </wps:cNvSpPr>
                        <wps:spPr bwMode="auto">
                          <a:xfrm>
                            <a:off x="3086100" y="1485900"/>
                            <a:ext cx="1143000" cy="1828800"/>
                          </a:xfrm>
                          <a:prstGeom prst="flowChartAlternateProcess">
                            <a:avLst/>
                          </a:prstGeom>
                          <a:solidFill>
                            <a:srgbClr val="C0C0C0">
                              <a:alpha val="20000"/>
                            </a:srgbClr>
                          </a:solidFill>
                          <a:ln w="9525">
                            <a:solidFill>
                              <a:srgbClr val="000000"/>
                            </a:solidFill>
                            <a:miter lim="800000"/>
                            <a:headEnd/>
                            <a:tailEnd/>
                          </a:ln>
                        </wps:spPr>
                        <wps:txbx>
                          <w:txbxContent>
                            <w:p w14:paraId="41DE4786" w14:textId="77777777" w:rsidR="00AD078D" w:rsidRDefault="00AD078D" w:rsidP="00E166C2">
                              <w:pPr>
                                <w:jc w:val="center"/>
                                <w:rPr>
                                  <w:rFonts w:ascii="Garamond" w:hAnsi="Garamond"/>
                                  <w:sz w:val="20"/>
                                  <w:szCs w:val="20"/>
                                </w:rPr>
                              </w:pPr>
                              <w:r>
                                <w:rPr>
                                  <w:rFonts w:ascii="Garamond" w:hAnsi="Garamond"/>
                                  <w:sz w:val="20"/>
                                  <w:szCs w:val="20"/>
                                </w:rPr>
                                <w:t>učitelky</w:t>
                              </w:r>
                            </w:p>
                            <w:p w14:paraId="076AC4C3" w14:textId="77777777" w:rsidR="00AD078D" w:rsidRDefault="00AD078D" w:rsidP="002D6A1B">
                              <w:pPr>
                                <w:jc w:val="center"/>
                                <w:rPr>
                                  <w:rFonts w:ascii="Garamond" w:hAnsi="Garamond"/>
                                  <w:sz w:val="20"/>
                                  <w:szCs w:val="20"/>
                                </w:rPr>
                              </w:pPr>
                            </w:p>
                            <w:p w14:paraId="260B2197" w14:textId="77777777" w:rsidR="00AD078D" w:rsidRDefault="00AD078D" w:rsidP="002D6A1B">
                              <w:pPr>
                                <w:jc w:val="center"/>
                                <w:rPr>
                                  <w:rFonts w:ascii="Garamond" w:hAnsi="Garamond"/>
                                  <w:sz w:val="20"/>
                                  <w:szCs w:val="20"/>
                                </w:rPr>
                              </w:pPr>
                              <w:r>
                                <w:rPr>
                                  <w:rFonts w:ascii="Garamond" w:hAnsi="Garamond"/>
                                  <w:sz w:val="20"/>
                                  <w:szCs w:val="20"/>
                                </w:rPr>
                                <w:t>ředitelka</w:t>
                              </w:r>
                            </w:p>
                            <w:p w14:paraId="141472E7" w14:textId="77777777" w:rsidR="00AD078D" w:rsidRDefault="00AD078D" w:rsidP="002D6A1B">
                              <w:pPr>
                                <w:jc w:val="center"/>
                                <w:rPr>
                                  <w:rFonts w:ascii="Garamond" w:hAnsi="Garamond"/>
                                  <w:sz w:val="20"/>
                                  <w:szCs w:val="20"/>
                                </w:rPr>
                              </w:pPr>
                            </w:p>
                            <w:p w14:paraId="6F88C19C" w14:textId="77777777" w:rsidR="00AD078D" w:rsidRDefault="00AD078D" w:rsidP="002D6A1B">
                              <w:pPr>
                                <w:jc w:val="center"/>
                                <w:rPr>
                                  <w:rFonts w:ascii="Garamond" w:hAnsi="Garamond"/>
                                  <w:sz w:val="20"/>
                                  <w:szCs w:val="20"/>
                                </w:rPr>
                              </w:pPr>
                              <w:r>
                                <w:rPr>
                                  <w:rFonts w:ascii="Garamond" w:hAnsi="Garamond"/>
                                  <w:sz w:val="20"/>
                                  <w:szCs w:val="20"/>
                                </w:rPr>
                                <w:t>ředitelka</w:t>
                              </w:r>
                            </w:p>
                            <w:p w14:paraId="6C7878A0" w14:textId="77777777" w:rsidR="00AD078D" w:rsidRDefault="00AD078D" w:rsidP="002D6A1B">
                              <w:pPr>
                                <w:jc w:val="center"/>
                                <w:rPr>
                                  <w:rFonts w:ascii="Garamond" w:hAnsi="Garamond"/>
                                  <w:sz w:val="20"/>
                                  <w:szCs w:val="20"/>
                                </w:rPr>
                              </w:pPr>
                              <w:r>
                                <w:rPr>
                                  <w:rFonts w:ascii="Garamond" w:hAnsi="Garamond"/>
                                  <w:sz w:val="20"/>
                                  <w:szCs w:val="20"/>
                                </w:rPr>
                                <w:t>ředitelka</w:t>
                              </w:r>
                            </w:p>
                            <w:p w14:paraId="64B8952C" w14:textId="77777777" w:rsidR="00AD078D" w:rsidRDefault="00AD078D" w:rsidP="002D6A1B">
                              <w:pPr>
                                <w:jc w:val="center"/>
                                <w:rPr>
                                  <w:rFonts w:ascii="Garamond" w:hAnsi="Garamond"/>
                                  <w:sz w:val="20"/>
                                  <w:szCs w:val="20"/>
                                </w:rPr>
                              </w:pPr>
                              <w:r>
                                <w:rPr>
                                  <w:rFonts w:ascii="Garamond" w:hAnsi="Garamond"/>
                                  <w:sz w:val="20"/>
                                  <w:szCs w:val="20"/>
                                </w:rPr>
                                <w:t>všichni</w:t>
                              </w:r>
                            </w:p>
                            <w:p w14:paraId="183FAD5A" w14:textId="77777777" w:rsidR="00AD078D" w:rsidRDefault="00AD078D" w:rsidP="002D6A1B">
                              <w:pPr>
                                <w:jc w:val="center"/>
                                <w:rPr>
                                  <w:rFonts w:ascii="Garamond" w:hAnsi="Garamond"/>
                                  <w:sz w:val="20"/>
                                  <w:szCs w:val="20"/>
                                </w:rPr>
                              </w:pPr>
                              <w:r>
                                <w:rPr>
                                  <w:rFonts w:ascii="Garamond" w:hAnsi="Garamond"/>
                                  <w:sz w:val="20"/>
                                  <w:szCs w:val="20"/>
                                </w:rPr>
                                <w:t>ředitelka</w:t>
                              </w:r>
                            </w:p>
                            <w:p w14:paraId="5DEA0C8B" w14:textId="77777777" w:rsidR="00AD078D" w:rsidRPr="002A0349" w:rsidRDefault="00AD078D" w:rsidP="002D6A1B">
                              <w:pPr>
                                <w:jc w:val="center"/>
                                <w:rPr>
                                  <w:rFonts w:ascii="Garamond" w:hAnsi="Garamond"/>
                                  <w:sz w:val="20"/>
                                  <w:szCs w:val="20"/>
                                </w:rPr>
                              </w:pPr>
                            </w:p>
                          </w:txbxContent>
                        </wps:txbx>
                        <wps:bodyPr rot="0" vert="horz" wrap="square" lIns="91440" tIns="45720" rIns="91440" bIns="45720" anchor="t" anchorCtr="0" upright="1">
                          <a:noAutofit/>
                        </wps:bodyPr>
                      </wps:wsp>
                      <wps:wsp>
                        <wps:cNvPr id="18" name="AutoShape 44"/>
                        <wps:cNvSpPr>
                          <a:spLocks noChangeArrowheads="1"/>
                        </wps:cNvSpPr>
                        <wps:spPr bwMode="auto">
                          <a:xfrm>
                            <a:off x="4457700" y="1485900"/>
                            <a:ext cx="1143000" cy="1828800"/>
                          </a:xfrm>
                          <a:prstGeom prst="flowChartAlternateProcess">
                            <a:avLst/>
                          </a:prstGeom>
                          <a:solidFill>
                            <a:srgbClr val="C0C0C0">
                              <a:alpha val="20000"/>
                            </a:srgbClr>
                          </a:solidFill>
                          <a:ln w="9525">
                            <a:solidFill>
                              <a:srgbClr val="000000"/>
                            </a:solidFill>
                            <a:miter lim="800000"/>
                            <a:headEnd/>
                            <a:tailEnd/>
                          </a:ln>
                        </wps:spPr>
                        <wps:txbx>
                          <w:txbxContent>
                            <w:p w14:paraId="718FD97F" w14:textId="77777777" w:rsidR="00AD078D" w:rsidRDefault="00AD078D" w:rsidP="002D6A1B">
                              <w:pPr>
                                <w:jc w:val="center"/>
                                <w:rPr>
                                  <w:rFonts w:ascii="Garamond" w:hAnsi="Garamond"/>
                                  <w:sz w:val="20"/>
                                  <w:szCs w:val="20"/>
                                </w:rPr>
                              </w:pPr>
                              <w:r>
                                <w:rPr>
                                  <w:rFonts w:ascii="Garamond" w:hAnsi="Garamond"/>
                                  <w:sz w:val="20"/>
                                  <w:szCs w:val="20"/>
                                </w:rPr>
                                <w:t>průběžně</w:t>
                              </w:r>
                            </w:p>
                            <w:p w14:paraId="3697E2BC" w14:textId="77777777" w:rsidR="00AD078D" w:rsidRDefault="00AD078D" w:rsidP="00E166C2">
                              <w:pPr>
                                <w:rPr>
                                  <w:rFonts w:ascii="Garamond" w:hAnsi="Garamond"/>
                                  <w:sz w:val="20"/>
                                  <w:szCs w:val="20"/>
                                </w:rPr>
                              </w:pPr>
                            </w:p>
                            <w:p w14:paraId="7BE21B0A" w14:textId="77777777" w:rsidR="00AD078D" w:rsidRDefault="00AD078D" w:rsidP="00E166C2">
                              <w:pPr>
                                <w:rPr>
                                  <w:rFonts w:ascii="Garamond" w:hAnsi="Garamond"/>
                                  <w:sz w:val="20"/>
                                  <w:szCs w:val="20"/>
                                </w:rPr>
                              </w:pPr>
                              <w:r>
                                <w:rPr>
                                  <w:rFonts w:ascii="Garamond" w:hAnsi="Garamond"/>
                                  <w:sz w:val="20"/>
                                  <w:szCs w:val="20"/>
                                </w:rPr>
                                <w:t xml:space="preserve">2 </w:t>
                              </w:r>
                              <w:r>
                                <w:rPr>
                                  <w:rFonts w:ascii="Garamond" w:hAnsi="Garamond"/>
                                  <w:sz w:val="20"/>
                                  <w:szCs w:val="20"/>
                                </w:rPr>
                                <w:t>x – 3 x do roka</w:t>
                              </w:r>
                            </w:p>
                            <w:p w14:paraId="2C34392F" w14:textId="77777777" w:rsidR="00AD078D" w:rsidRDefault="00AD078D" w:rsidP="002D6A1B">
                              <w:pPr>
                                <w:jc w:val="center"/>
                                <w:rPr>
                                  <w:rFonts w:ascii="Garamond" w:hAnsi="Garamond"/>
                                  <w:sz w:val="20"/>
                                  <w:szCs w:val="20"/>
                                </w:rPr>
                              </w:pPr>
                            </w:p>
                            <w:p w14:paraId="6A827EF0" w14:textId="77777777" w:rsidR="00AD078D" w:rsidRDefault="00AD078D" w:rsidP="002D6A1B">
                              <w:pPr>
                                <w:jc w:val="center"/>
                                <w:rPr>
                                  <w:rFonts w:ascii="Garamond" w:hAnsi="Garamond"/>
                                  <w:sz w:val="20"/>
                                  <w:szCs w:val="20"/>
                                </w:rPr>
                              </w:pPr>
                              <w:r>
                                <w:rPr>
                                  <w:rFonts w:ascii="Garamond" w:hAnsi="Garamond"/>
                                  <w:sz w:val="20"/>
                                  <w:szCs w:val="20"/>
                                </w:rPr>
                                <w:t>1 x za rok</w:t>
                              </w:r>
                            </w:p>
                            <w:p w14:paraId="2B4CA63D" w14:textId="77777777" w:rsidR="00AD078D" w:rsidRDefault="00AD078D" w:rsidP="002D6A1B">
                              <w:pPr>
                                <w:jc w:val="center"/>
                                <w:rPr>
                                  <w:rFonts w:ascii="Garamond" w:hAnsi="Garamond"/>
                                  <w:sz w:val="20"/>
                                  <w:szCs w:val="20"/>
                                </w:rPr>
                              </w:pPr>
                              <w:r>
                                <w:rPr>
                                  <w:rFonts w:ascii="Garamond" w:hAnsi="Garamond"/>
                                  <w:sz w:val="20"/>
                                  <w:szCs w:val="20"/>
                                </w:rPr>
                                <w:t>po 3 letech</w:t>
                              </w:r>
                            </w:p>
                            <w:p w14:paraId="36923EF6" w14:textId="77777777" w:rsidR="00AD078D" w:rsidRDefault="00AD078D" w:rsidP="002D6A1B">
                              <w:pPr>
                                <w:jc w:val="center"/>
                                <w:rPr>
                                  <w:rFonts w:ascii="Garamond" w:hAnsi="Garamond"/>
                                  <w:sz w:val="20"/>
                                  <w:szCs w:val="20"/>
                                </w:rPr>
                              </w:pPr>
                              <w:r>
                                <w:rPr>
                                  <w:rFonts w:ascii="Garamond" w:hAnsi="Garamond"/>
                                  <w:sz w:val="20"/>
                                  <w:szCs w:val="20"/>
                                </w:rPr>
                                <w:t>1 x za 3 roky</w:t>
                              </w:r>
                            </w:p>
                            <w:p w14:paraId="2386442D" w14:textId="77777777" w:rsidR="00AD078D" w:rsidRPr="002A0349" w:rsidRDefault="00AD078D" w:rsidP="002D6A1B">
                              <w:pPr>
                                <w:jc w:val="center"/>
                                <w:rPr>
                                  <w:rFonts w:ascii="Garamond" w:hAnsi="Garamond"/>
                                  <w:sz w:val="20"/>
                                  <w:szCs w:val="20"/>
                                </w:rPr>
                              </w:pPr>
                              <w:r>
                                <w:rPr>
                                  <w:rFonts w:ascii="Garamond" w:hAnsi="Garamond"/>
                                  <w:sz w:val="20"/>
                                  <w:szCs w:val="20"/>
                                </w:rPr>
                                <w:t>1 x do roka</w:t>
                              </w:r>
                            </w:p>
                          </w:txbxContent>
                        </wps:txbx>
                        <wps:bodyPr rot="0" vert="horz" wrap="square" lIns="91440" tIns="45720" rIns="91440" bIns="45720" anchor="t" anchorCtr="0" upright="1">
                          <a:noAutofit/>
                        </wps:bodyPr>
                      </wps:wsp>
                      <wps:wsp>
                        <wps:cNvPr id="19" name="Line 45"/>
                        <wps:cNvCnPr>
                          <a:cxnSpLocks noChangeShapeType="1"/>
                        </wps:cNvCnPr>
                        <wps:spPr bwMode="auto">
                          <a:xfrm>
                            <a:off x="1143000" y="685800"/>
                            <a:ext cx="34290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du="http://schemas.microsoft.com/office/word/2023/wordml/word16du" xmlns:oel="http://schemas.microsoft.com/office/2019/extlst">
            <w:pict>
              <v:group w14:anchorId="639B77F2" id="Plátno 20" o:spid="_x0000_s1092" editas="canvas" style="width:477pt;height:261pt;mso-position-horizontal-relative:char;mso-position-vertical-relative:line" coordsize="60579,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">
                <v:shape id="_x0000_s1093" type="#_x0000_t75" style="position:absolute;width:60579;height:33147;visibility:visible;mso-wrap-style:square">
                  <v:fill o:detectmouseclick="t"/>
                  <v:path o:connecttype="none"/>
                </v:shape>
                <v:shape id="AutoShape 27" o:spid="_x0000_s1094" type="#_x0000_t176" style="position:absolute;left:3429;top:9144;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" fillcolor="silver" stroked="f">
                  <v:fill opacity="58853f"/>
                  <v:textbox>
                    <w:txbxContent>
                      <w:p w14:paraId="66A54616" w14:textId="77777777" w:rsidR="00AD078D" w:rsidRDefault="00AD078D" w:rsidP="002D6A1B">
                        <w:pPr>
                          <w:rPr>
                            <w:rFonts w:ascii="Garamond" w:hAnsi="Garamond"/>
                            <w:sz w:val="4"/>
                            <w:szCs w:val="4"/>
                          </w:rPr>
                        </w:pPr>
                      </w:p>
                      <w:p w14:paraId="6D7E9913" w14:textId="77777777" w:rsidR="00AD078D" w:rsidRDefault="00AD078D" w:rsidP="002D6A1B">
                        <w:pPr>
                          <w:rPr>
                            <w:rFonts w:ascii="Garamond" w:hAnsi="Garamond"/>
                            <w:sz w:val="4"/>
                            <w:szCs w:val="4"/>
                          </w:rPr>
                        </w:pPr>
                      </w:p>
                      <w:p w14:paraId="2CC35B00" w14:textId="77777777" w:rsidR="00AD078D" w:rsidRPr="00264BA5" w:rsidRDefault="00AD078D" w:rsidP="002D6A1B">
                        <w:pPr>
                          <w:jc w:val="center"/>
                          <w:rPr>
                            <w:rFonts w:ascii="Garamond" w:hAnsi="Garamond"/>
                            <w:sz w:val="20"/>
                            <w:szCs w:val="20"/>
                          </w:rPr>
                        </w:pPr>
                        <w:r>
                          <w:rPr>
                            <w:rFonts w:ascii="Garamond" w:hAnsi="Garamond"/>
                            <w:sz w:val="20"/>
                            <w:szCs w:val="20"/>
                          </w:rPr>
                          <w:t>Indikátory kvality</w:t>
                        </w:r>
                      </w:p>
                    </w:txbxContent>
                  </v:textbox>
                </v:shape>
                <v:shape id="AutoShape 28" o:spid="_x0000_s1095" type="#_x0000_t176" style="position:absolute;left:17145;width:205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" fillcolor="#ebf2fd">
                  <v:textbox>
                    <w:txbxContent>
                      <w:p w14:paraId="189174F5" w14:textId="77777777" w:rsidR="00AD078D" w:rsidRDefault="00AD078D" w:rsidP="002D6A1B">
                        <w:pPr>
                          <w:jc w:val="center"/>
                          <w:rPr>
                            <w:rFonts w:ascii="Garamond" w:hAnsi="Garamond"/>
                            <w:sz w:val="20"/>
                            <w:szCs w:val="20"/>
                          </w:rPr>
                        </w:pPr>
                      </w:p>
                      <w:p w14:paraId="1F40966D" w14:textId="77777777" w:rsidR="00AD078D" w:rsidRPr="00CC1345" w:rsidRDefault="00AD078D" w:rsidP="002D6A1B">
                        <w:pPr>
                          <w:jc w:val="center"/>
                          <w:rPr>
                            <w:rFonts w:ascii="Garamond" w:hAnsi="Garamond"/>
                            <w:b/>
                            <w:sz w:val="20"/>
                            <w:szCs w:val="20"/>
                          </w:rPr>
                        </w:pPr>
                        <w:r w:rsidRPr="00CC1345">
                          <w:rPr>
                            <w:rFonts w:ascii="Garamond" w:hAnsi="Garamond"/>
                            <w:b/>
                            <w:sz w:val="20"/>
                            <w:szCs w:val="20"/>
                          </w:rPr>
                          <w:t>VÝSLEDKY VZDĚLÁVÁNÍ</w:t>
                        </w:r>
                      </w:p>
                      <w:p w14:paraId="0BD788A7" w14:textId="77777777" w:rsidR="00AD078D" w:rsidRDefault="00AD078D" w:rsidP="002D6A1B">
                        <w:pPr>
                          <w:jc w:val="center"/>
                          <w:rPr>
                            <w:rFonts w:ascii="Garamond" w:hAnsi="Garamond"/>
                            <w:sz w:val="20"/>
                            <w:szCs w:val="20"/>
                          </w:rPr>
                        </w:pPr>
                      </w:p>
                      <w:p w14:paraId="66A212DB" w14:textId="77777777" w:rsidR="00AD078D" w:rsidRPr="00264BA5" w:rsidRDefault="00AD078D" w:rsidP="002D6A1B">
                        <w:pPr>
                          <w:jc w:val="center"/>
                          <w:rPr>
                            <w:rFonts w:ascii="Garamond" w:hAnsi="Garamond"/>
                            <w:sz w:val="30"/>
                            <w:szCs w:val="30"/>
                          </w:rPr>
                        </w:pPr>
                        <w:r w:rsidRPr="00264BA5">
                          <w:rPr>
                            <w:rFonts w:ascii="Garamond" w:hAnsi="Garamond"/>
                            <w:sz w:val="30"/>
                            <w:szCs w:val="30"/>
                          </w:rPr>
                          <w:t>VÝSLEDKY</w:t>
                        </w:r>
                      </w:p>
                    </w:txbxContent>
                  </v:textbox>
                </v:shape>
                <v:line id="Line 29" o:spid="_x0000_s1096" style="position:absolute;visibility:visible;mso-wrap-style:square" from="27432,4572" to="2743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0" o:spid="_x0000_s1097" style="position:absolute;visibility:visible;mso-wrap-style:square" from="11430,6858" to="1143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31" o:spid="_x0000_s1098" style="position:absolute;visibility:visible;mso-wrap-style:square" from="21717,6858" to="2172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32" o:spid="_x0000_s1099" style="position:absolute;visibility:visible;mso-wrap-style:square" from="35433,6858" to="3544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33" o:spid="_x0000_s1100" style="position:absolute;visibility:visible;mso-wrap-style:square" from="45720,6858" to="4572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AutoShape 34" o:spid="_x0000_s1101" type="#_x0000_t176" style="position:absolute;left:18288;top:9144;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" fillcolor="silver" stroked="f">
                  <v:fill opacity="58853f"/>
                  <v:textbox>
                    <w:txbxContent>
                      <w:p w14:paraId="70D54B3A" w14:textId="77777777" w:rsidR="00AD078D" w:rsidRDefault="00AD078D" w:rsidP="002D6A1B">
                        <w:pPr>
                          <w:rPr>
                            <w:rFonts w:ascii="Garamond" w:hAnsi="Garamond"/>
                            <w:sz w:val="4"/>
                            <w:szCs w:val="4"/>
                          </w:rPr>
                        </w:pPr>
                      </w:p>
                      <w:p w14:paraId="41B3E509" w14:textId="77777777" w:rsidR="00AD078D" w:rsidRPr="00264BA5" w:rsidRDefault="00AD078D" w:rsidP="002D6A1B">
                        <w:pPr>
                          <w:jc w:val="center"/>
                          <w:rPr>
                            <w:rFonts w:ascii="Garamond" w:hAnsi="Garamond"/>
                            <w:sz w:val="20"/>
                            <w:szCs w:val="20"/>
                          </w:rPr>
                        </w:pPr>
                        <w:r w:rsidRPr="00264BA5">
                          <w:rPr>
                            <w:rFonts w:ascii="Garamond" w:hAnsi="Garamond"/>
                            <w:sz w:val="20"/>
                            <w:szCs w:val="20"/>
                          </w:rPr>
                          <w:t>Prostředky</w:t>
                        </w:r>
                      </w:p>
                      <w:p w14:paraId="2D665294" w14:textId="77777777" w:rsidR="00AD078D" w:rsidRPr="00264BA5" w:rsidRDefault="00AD078D" w:rsidP="002D6A1B">
                        <w:pPr>
                          <w:jc w:val="center"/>
                          <w:rPr>
                            <w:rFonts w:ascii="Garamond" w:hAnsi="Garamond"/>
                            <w:sz w:val="20"/>
                            <w:szCs w:val="20"/>
                          </w:rPr>
                        </w:pPr>
                      </w:p>
                    </w:txbxContent>
                  </v:textbox>
                </v:shape>
                <v:shape id="AutoShape 35" o:spid="_x0000_s1102" type="#_x0000_t176" style="position:absolute;left:30861;top:9144;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" fillcolor="silver" stroked="f">
                  <v:fill opacity="58853f"/>
                  <v:textbox>
                    <w:txbxContent>
                      <w:p w14:paraId="03A90872" w14:textId="77777777" w:rsidR="00AD078D" w:rsidRDefault="00AD078D" w:rsidP="002D6A1B">
                        <w:pPr>
                          <w:rPr>
                            <w:rFonts w:ascii="Garamond" w:hAnsi="Garamond"/>
                            <w:sz w:val="4"/>
                            <w:szCs w:val="4"/>
                          </w:rPr>
                        </w:pPr>
                      </w:p>
                      <w:p w14:paraId="06B5C0B4" w14:textId="77777777" w:rsidR="00AD078D" w:rsidRPr="00264BA5" w:rsidRDefault="00AD078D" w:rsidP="002D6A1B">
                        <w:pPr>
                          <w:jc w:val="center"/>
                          <w:rPr>
                            <w:rFonts w:ascii="Garamond" w:hAnsi="Garamond"/>
                            <w:sz w:val="20"/>
                            <w:szCs w:val="20"/>
                          </w:rPr>
                        </w:pPr>
                        <w:r>
                          <w:rPr>
                            <w:rFonts w:ascii="Garamond" w:hAnsi="Garamond"/>
                            <w:sz w:val="20"/>
                            <w:szCs w:val="20"/>
                          </w:rPr>
                          <w:t>Kdo</w:t>
                        </w:r>
                      </w:p>
                    </w:txbxContent>
                  </v:textbox>
                </v:shape>
                <v:shape id="AutoShape 36" o:spid="_x0000_s1103" type="#_x0000_t176" style="position:absolute;left:41148;top:9144;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" fillcolor="silver" stroked="f">
                  <v:fill opacity="58853f"/>
                  <v:textbox>
                    <w:txbxContent>
                      <w:p w14:paraId="103A0AD3" w14:textId="77777777" w:rsidR="00AD078D" w:rsidRDefault="00AD078D" w:rsidP="002D6A1B">
                        <w:pPr>
                          <w:rPr>
                            <w:rFonts w:ascii="Garamond" w:hAnsi="Garamond"/>
                            <w:sz w:val="4"/>
                            <w:szCs w:val="4"/>
                          </w:rPr>
                        </w:pPr>
                      </w:p>
                      <w:p w14:paraId="1DBDEAD7" w14:textId="77777777" w:rsidR="00AD078D" w:rsidRPr="00264BA5" w:rsidRDefault="00AD078D" w:rsidP="002D6A1B">
                        <w:pPr>
                          <w:jc w:val="center"/>
                          <w:rPr>
                            <w:rFonts w:ascii="Garamond" w:hAnsi="Garamond"/>
                            <w:sz w:val="20"/>
                            <w:szCs w:val="20"/>
                          </w:rPr>
                        </w:pPr>
                        <w:r>
                          <w:rPr>
                            <w:rFonts w:ascii="Garamond" w:hAnsi="Garamond"/>
                            <w:sz w:val="20"/>
                            <w:szCs w:val="20"/>
                          </w:rPr>
                          <w:t>Kdy</w:t>
                        </w:r>
                      </w:p>
                      <w:p w14:paraId="19E6F7B3" w14:textId="77777777" w:rsidR="00AD078D" w:rsidRDefault="00AD078D" w:rsidP="002D6A1B">
                        <w:pPr>
                          <w:jc w:val="center"/>
                          <w:rPr>
                            <w:rFonts w:ascii="Garamond" w:hAnsi="Garamond"/>
                            <w:sz w:val="28"/>
                            <w:szCs w:val="28"/>
                          </w:rPr>
                        </w:pPr>
                      </w:p>
                      <w:p w14:paraId="4CB94D57" w14:textId="77777777" w:rsidR="00AD078D" w:rsidRPr="00264BA5" w:rsidRDefault="00AD078D" w:rsidP="002D6A1B">
                        <w:pPr>
                          <w:jc w:val="center"/>
                          <w:rPr>
                            <w:rFonts w:ascii="Garamond" w:hAnsi="Garamond"/>
                            <w:sz w:val="20"/>
                            <w:szCs w:val="20"/>
                          </w:rPr>
                        </w:pPr>
                        <w:r w:rsidRPr="00264BA5">
                          <w:rPr>
                            <w:rFonts w:ascii="Garamond" w:hAnsi="Garamond"/>
                            <w:sz w:val="20"/>
                            <w:szCs w:val="20"/>
                          </w:rPr>
                          <w:t>Indikátory</w:t>
                        </w:r>
                      </w:p>
                    </w:txbxContent>
                  </v:textbox>
                </v:shape>
                <v:line id="Line 37" o:spid="_x0000_s1104" style="position:absolute;visibility:visible;mso-wrap-style:square" from="11430,12573" to="11437,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38" o:spid="_x0000_s1105" style="position:absolute;visibility:visible;mso-wrap-style:square" from="21717,12573" to="21724,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39" o:spid="_x0000_s1106" style="position:absolute;visibility:visible;mso-wrap-style:square" from="35433,12573" to="35440,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40" o:spid="_x0000_s1107" style="position:absolute;visibility:visible;mso-wrap-style:square" from="45720,12573" to="45727,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AutoShape 41" o:spid="_x0000_s1108" type="#_x0000_t176" style="position:absolute;left:1143;top:14859;width:11430;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" fillcolor="silver">
                  <v:fill opacity="13107f"/>
                  <v:textbox>
                    <w:txbxContent>
                      <w:p w14:paraId="4C5992E2" w14:textId="77777777" w:rsidR="00AD078D" w:rsidRDefault="00AD078D" w:rsidP="002D6A1B">
                        <w:pPr>
                          <w:jc w:val="center"/>
                          <w:rPr>
                            <w:rFonts w:ascii="Garamond" w:hAnsi="Garamond"/>
                            <w:sz w:val="20"/>
                            <w:szCs w:val="20"/>
                          </w:rPr>
                        </w:pPr>
                      </w:p>
                      <w:p w14:paraId="2364CB3C" w14:textId="77777777" w:rsidR="00AD078D" w:rsidRDefault="00AD078D" w:rsidP="002D6A1B">
                        <w:pPr>
                          <w:jc w:val="center"/>
                          <w:rPr>
                            <w:rFonts w:ascii="Garamond" w:hAnsi="Garamond"/>
                            <w:sz w:val="20"/>
                            <w:szCs w:val="20"/>
                          </w:rPr>
                        </w:pPr>
                      </w:p>
                      <w:p w14:paraId="6CD57C2F" w14:textId="77777777" w:rsidR="00AD078D" w:rsidRDefault="00AD078D" w:rsidP="002D6A1B">
                        <w:pPr>
                          <w:jc w:val="center"/>
                          <w:rPr>
                            <w:rFonts w:ascii="Garamond" w:hAnsi="Garamond"/>
                            <w:sz w:val="20"/>
                            <w:szCs w:val="20"/>
                          </w:rPr>
                        </w:pPr>
                        <w:r>
                          <w:rPr>
                            <w:rFonts w:ascii="Garamond" w:hAnsi="Garamond"/>
                            <w:sz w:val="20"/>
                            <w:szCs w:val="20"/>
                          </w:rPr>
                          <w:t>Ukazatelé dosaženého vzdělání.</w:t>
                        </w:r>
                      </w:p>
                      <w:p w14:paraId="550A0A8A" w14:textId="77777777" w:rsidR="00AD078D" w:rsidRPr="002A0349" w:rsidRDefault="00AD078D" w:rsidP="002D6A1B">
                        <w:pPr>
                          <w:jc w:val="center"/>
                          <w:rPr>
                            <w:rFonts w:ascii="Garamond" w:hAnsi="Garamond"/>
                            <w:sz w:val="20"/>
                            <w:szCs w:val="20"/>
                          </w:rPr>
                        </w:pPr>
                        <w:r>
                          <w:rPr>
                            <w:rFonts w:ascii="Garamond" w:hAnsi="Garamond"/>
                            <w:sz w:val="20"/>
                            <w:szCs w:val="20"/>
                          </w:rPr>
                          <w:t xml:space="preserve"> Cílové kompetence. </w:t>
                        </w:r>
                      </w:p>
                    </w:txbxContent>
                  </v:textbox>
                </v:shape>
                <v:shape id="AutoShape 42" o:spid="_x0000_s1109" type="#_x0000_t176" style="position:absolute;left:16002;top:14859;width:12573;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" fillcolor="silver">
                  <v:fill opacity="13107f"/>
                  <v:textbox>
                    <w:txbxContent>
                      <w:p w14:paraId="1429CD15" w14:textId="77777777" w:rsidR="00AD078D" w:rsidRDefault="00AD078D" w:rsidP="00E166C2">
                        <w:pPr>
                          <w:jc w:val="center"/>
                          <w:rPr>
                            <w:rFonts w:ascii="Garamond" w:hAnsi="Garamond"/>
                            <w:sz w:val="20"/>
                            <w:szCs w:val="20"/>
                          </w:rPr>
                        </w:pPr>
                        <w:r>
                          <w:rPr>
                            <w:rFonts w:ascii="Garamond" w:hAnsi="Garamond"/>
                            <w:sz w:val="20"/>
                            <w:szCs w:val="20"/>
                          </w:rPr>
                          <w:t xml:space="preserve">Záznamy o vývoji dítěte. </w:t>
                        </w:r>
                      </w:p>
                      <w:p w14:paraId="22AD4F69" w14:textId="77777777" w:rsidR="00AD078D" w:rsidRDefault="00AD078D" w:rsidP="002D6A1B">
                        <w:pPr>
                          <w:jc w:val="center"/>
                          <w:rPr>
                            <w:rFonts w:ascii="Garamond" w:hAnsi="Garamond"/>
                            <w:sz w:val="20"/>
                            <w:szCs w:val="20"/>
                          </w:rPr>
                        </w:pPr>
                        <w:r>
                          <w:rPr>
                            <w:rFonts w:ascii="Garamond" w:hAnsi="Garamond"/>
                            <w:sz w:val="20"/>
                            <w:szCs w:val="20"/>
                          </w:rPr>
                          <w:t>Kontrolní a hospitační činnost.</w:t>
                        </w:r>
                      </w:p>
                      <w:p w14:paraId="6DCC2C22" w14:textId="77777777" w:rsidR="00AD078D" w:rsidRDefault="00AD078D" w:rsidP="002D6A1B">
                        <w:pPr>
                          <w:jc w:val="center"/>
                          <w:rPr>
                            <w:rFonts w:ascii="Garamond" w:hAnsi="Garamond"/>
                            <w:sz w:val="20"/>
                            <w:szCs w:val="20"/>
                          </w:rPr>
                        </w:pPr>
                        <w:r>
                          <w:rPr>
                            <w:rFonts w:ascii="Garamond" w:hAnsi="Garamond"/>
                            <w:sz w:val="20"/>
                            <w:szCs w:val="20"/>
                          </w:rPr>
                          <w:t xml:space="preserve">Údaje o MŠ. </w:t>
                        </w:r>
                      </w:p>
                      <w:p w14:paraId="4CC60F02" w14:textId="77777777" w:rsidR="00AD078D" w:rsidRDefault="00AD078D" w:rsidP="002D6A1B">
                        <w:pPr>
                          <w:jc w:val="center"/>
                          <w:rPr>
                            <w:rFonts w:ascii="Garamond" w:hAnsi="Garamond"/>
                            <w:sz w:val="20"/>
                            <w:szCs w:val="20"/>
                          </w:rPr>
                        </w:pPr>
                        <w:r>
                          <w:rPr>
                            <w:rFonts w:ascii="Garamond" w:hAnsi="Garamond"/>
                            <w:sz w:val="20"/>
                            <w:szCs w:val="20"/>
                          </w:rPr>
                          <w:t>Evaluační zpráva.</w:t>
                        </w:r>
                      </w:p>
                      <w:p w14:paraId="653AA6E7" w14:textId="77777777" w:rsidR="00AD078D" w:rsidRDefault="00AD078D" w:rsidP="002D6A1B">
                        <w:pPr>
                          <w:jc w:val="center"/>
                          <w:rPr>
                            <w:rFonts w:ascii="Garamond" w:hAnsi="Garamond"/>
                            <w:sz w:val="20"/>
                            <w:szCs w:val="20"/>
                          </w:rPr>
                        </w:pPr>
                        <w:r>
                          <w:rPr>
                            <w:rFonts w:ascii="Garamond" w:hAnsi="Garamond"/>
                            <w:sz w:val="20"/>
                            <w:szCs w:val="20"/>
                          </w:rPr>
                          <w:t>ŠVP PV</w:t>
                        </w:r>
                      </w:p>
                      <w:p w14:paraId="1621CA55" w14:textId="77777777" w:rsidR="00AD078D" w:rsidRPr="002A0349" w:rsidRDefault="00AD078D" w:rsidP="002D6A1B">
                        <w:pPr>
                          <w:jc w:val="center"/>
                          <w:rPr>
                            <w:rFonts w:ascii="Garamond" w:hAnsi="Garamond"/>
                            <w:sz w:val="20"/>
                            <w:szCs w:val="20"/>
                          </w:rPr>
                        </w:pPr>
                        <w:r>
                          <w:rPr>
                            <w:rFonts w:ascii="Garamond" w:hAnsi="Garamond"/>
                            <w:sz w:val="20"/>
                            <w:szCs w:val="20"/>
                          </w:rPr>
                          <w:t xml:space="preserve">Dotazníky např. rodiče. </w:t>
                        </w:r>
                      </w:p>
                    </w:txbxContent>
                  </v:textbox>
                </v:shape>
                <v:shape id="AutoShape 43" o:spid="_x0000_s1110" type="#_x0000_t176" style="position:absolute;left:30861;top:14859;width:11430;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" fillcolor="silver">
                  <v:fill opacity="13107f"/>
                  <v:textbox>
                    <w:txbxContent>
                      <w:p w14:paraId="41DE4786" w14:textId="77777777" w:rsidR="00AD078D" w:rsidRDefault="00AD078D" w:rsidP="00E166C2">
                        <w:pPr>
                          <w:jc w:val="center"/>
                          <w:rPr>
                            <w:rFonts w:ascii="Garamond" w:hAnsi="Garamond"/>
                            <w:sz w:val="20"/>
                            <w:szCs w:val="20"/>
                          </w:rPr>
                        </w:pPr>
                        <w:r>
                          <w:rPr>
                            <w:rFonts w:ascii="Garamond" w:hAnsi="Garamond"/>
                            <w:sz w:val="20"/>
                            <w:szCs w:val="20"/>
                          </w:rPr>
                          <w:t>učitelky</w:t>
                        </w:r>
                      </w:p>
                      <w:p w14:paraId="076AC4C3" w14:textId="77777777" w:rsidR="00AD078D" w:rsidRDefault="00AD078D" w:rsidP="002D6A1B">
                        <w:pPr>
                          <w:jc w:val="center"/>
                          <w:rPr>
                            <w:rFonts w:ascii="Garamond" w:hAnsi="Garamond"/>
                            <w:sz w:val="20"/>
                            <w:szCs w:val="20"/>
                          </w:rPr>
                        </w:pPr>
                      </w:p>
                      <w:p w14:paraId="260B2197" w14:textId="77777777" w:rsidR="00AD078D" w:rsidRDefault="00AD078D" w:rsidP="002D6A1B">
                        <w:pPr>
                          <w:jc w:val="center"/>
                          <w:rPr>
                            <w:rFonts w:ascii="Garamond" w:hAnsi="Garamond"/>
                            <w:sz w:val="20"/>
                            <w:szCs w:val="20"/>
                          </w:rPr>
                        </w:pPr>
                        <w:r>
                          <w:rPr>
                            <w:rFonts w:ascii="Garamond" w:hAnsi="Garamond"/>
                            <w:sz w:val="20"/>
                            <w:szCs w:val="20"/>
                          </w:rPr>
                          <w:t>ředitelka</w:t>
                        </w:r>
                      </w:p>
                      <w:p w14:paraId="141472E7" w14:textId="77777777" w:rsidR="00AD078D" w:rsidRDefault="00AD078D" w:rsidP="002D6A1B">
                        <w:pPr>
                          <w:jc w:val="center"/>
                          <w:rPr>
                            <w:rFonts w:ascii="Garamond" w:hAnsi="Garamond"/>
                            <w:sz w:val="20"/>
                            <w:szCs w:val="20"/>
                          </w:rPr>
                        </w:pPr>
                      </w:p>
                      <w:p w14:paraId="6F88C19C" w14:textId="77777777" w:rsidR="00AD078D" w:rsidRDefault="00AD078D" w:rsidP="002D6A1B">
                        <w:pPr>
                          <w:jc w:val="center"/>
                          <w:rPr>
                            <w:rFonts w:ascii="Garamond" w:hAnsi="Garamond"/>
                            <w:sz w:val="20"/>
                            <w:szCs w:val="20"/>
                          </w:rPr>
                        </w:pPr>
                        <w:r>
                          <w:rPr>
                            <w:rFonts w:ascii="Garamond" w:hAnsi="Garamond"/>
                            <w:sz w:val="20"/>
                            <w:szCs w:val="20"/>
                          </w:rPr>
                          <w:t>ředitelka</w:t>
                        </w:r>
                      </w:p>
                      <w:p w14:paraId="6C7878A0" w14:textId="77777777" w:rsidR="00AD078D" w:rsidRDefault="00AD078D" w:rsidP="002D6A1B">
                        <w:pPr>
                          <w:jc w:val="center"/>
                          <w:rPr>
                            <w:rFonts w:ascii="Garamond" w:hAnsi="Garamond"/>
                            <w:sz w:val="20"/>
                            <w:szCs w:val="20"/>
                          </w:rPr>
                        </w:pPr>
                        <w:r>
                          <w:rPr>
                            <w:rFonts w:ascii="Garamond" w:hAnsi="Garamond"/>
                            <w:sz w:val="20"/>
                            <w:szCs w:val="20"/>
                          </w:rPr>
                          <w:t>ředitelka</w:t>
                        </w:r>
                      </w:p>
                      <w:p w14:paraId="64B8952C" w14:textId="77777777" w:rsidR="00AD078D" w:rsidRDefault="00AD078D" w:rsidP="002D6A1B">
                        <w:pPr>
                          <w:jc w:val="center"/>
                          <w:rPr>
                            <w:rFonts w:ascii="Garamond" w:hAnsi="Garamond"/>
                            <w:sz w:val="20"/>
                            <w:szCs w:val="20"/>
                          </w:rPr>
                        </w:pPr>
                        <w:r>
                          <w:rPr>
                            <w:rFonts w:ascii="Garamond" w:hAnsi="Garamond"/>
                            <w:sz w:val="20"/>
                            <w:szCs w:val="20"/>
                          </w:rPr>
                          <w:t>všichni</w:t>
                        </w:r>
                      </w:p>
                      <w:p w14:paraId="183FAD5A" w14:textId="77777777" w:rsidR="00AD078D" w:rsidRDefault="00AD078D" w:rsidP="002D6A1B">
                        <w:pPr>
                          <w:jc w:val="center"/>
                          <w:rPr>
                            <w:rFonts w:ascii="Garamond" w:hAnsi="Garamond"/>
                            <w:sz w:val="20"/>
                            <w:szCs w:val="20"/>
                          </w:rPr>
                        </w:pPr>
                        <w:r>
                          <w:rPr>
                            <w:rFonts w:ascii="Garamond" w:hAnsi="Garamond"/>
                            <w:sz w:val="20"/>
                            <w:szCs w:val="20"/>
                          </w:rPr>
                          <w:t>ředitelka</w:t>
                        </w:r>
                      </w:p>
                      <w:p w14:paraId="5DEA0C8B" w14:textId="77777777" w:rsidR="00AD078D" w:rsidRPr="002A0349" w:rsidRDefault="00AD078D" w:rsidP="002D6A1B">
                        <w:pPr>
                          <w:jc w:val="center"/>
                          <w:rPr>
                            <w:rFonts w:ascii="Garamond" w:hAnsi="Garamond"/>
                            <w:sz w:val="20"/>
                            <w:szCs w:val="20"/>
                          </w:rPr>
                        </w:pPr>
                      </w:p>
                    </w:txbxContent>
                  </v:textbox>
                </v:shape>
                <v:shape id="AutoShape 44" o:spid="_x0000_s1111" type="#_x0000_t176" style="position:absolute;left:44577;top:14859;width:11430;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" fillcolor="silver">
                  <v:fill opacity="13107f"/>
                  <v:textbox>
                    <w:txbxContent>
                      <w:p w14:paraId="718FD97F" w14:textId="77777777" w:rsidR="00AD078D" w:rsidRDefault="00AD078D" w:rsidP="002D6A1B">
                        <w:pPr>
                          <w:jc w:val="center"/>
                          <w:rPr>
                            <w:rFonts w:ascii="Garamond" w:hAnsi="Garamond"/>
                            <w:sz w:val="20"/>
                            <w:szCs w:val="20"/>
                          </w:rPr>
                        </w:pPr>
                        <w:r>
                          <w:rPr>
                            <w:rFonts w:ascii="Garamond" w:hAnsi="Garamond"/>
                            <w:sz w:val="20"/>
                            <w:szCs w:val="20"/>
                          </w:rPr>
                          <w:t>průběžně</w:t>
                        </w:r>
                      </w:p>
                      <w:p w14:paraId="3697E2BC" w14:textId="77777777" w:rsidR="00AD078D" w:rsidRDefault="00AD078D" w:rsidP="00E166C2">
                        <w:pPr>
                          <w:rPr>
                            <w:rFonts w:ascii="Garamond" w:hAnsi="Garamond"/>
                            <w:sz w:val="20"/>
                            <w:szCs w:val="20"/>
                          </w:rPr>
                        </w:pPr>
                      </w:p>
                      <w:p w14:paraId="7BE21B0A" w14:textId="77777777" w:rsidR="00AD078D" w:rsidRDefault="00AD078D" w:rsidP="00E166C2">
                        <w:pPr>
                          <w:rPr>
                            <w:rFonts w:ascii="Garamond" w:hAnsi="Garamond"/>
                            <w:sz w:val="20"/>
                            <w:szCs w:val="20"/>
                          </w:rPr>
                        </w:pPr>
                        <w:r>
                          <w:rPr>
                            <w:rFonts w:ascii="Garamond" w:hAnsi="Garamond"/>
                            <w:sz w:val="20"/>
                            <w:szCs w:val="20"/>
                          </w:rPr>
                          <w:t xml:space="preserve">2 </w:t>
                        </w:r>
                        <w:proofErr w:type="gramStart"/>
                        <w:r>
                          <w:rPr>
                            <w:rFonts w:ascii="Garamond" w:hAnsi="Garamond"/>
                            <w:sz w:val="20"/>
                            <w:szCs w:val="20"/>
                          </w:rPr>
                          <w:t>x – 3</w:t>
                        </w:r>
                        <w:proofErr w:type="gramEnd"/>
                        <w:r>
                          <w:rPr>
                            <w:rFonts w:ascii="Garamond" w:hAnsi="Garamond"/>
                            <w:sz w:val="20"/>
                            <w:szCs w:val="20"/>
                          </w:rPr>
                          <w:t xml:space="preserve"> x do roka</w:t>
                        </w:r>
                      </w:p>
                      <w:p w14:paraId="2C34392F" w14:textId="77777777" w:rsidR="00AD078D" w:rsidRDefault="00AD078D" w:rsidP="002D6A1B">
                        <w:pPr>
                          <w:jc w:val="center"/>
                          <w:rPr>
                            <w:rFonts w:ascii="Garamond" w:hAnsi="Garamond"/>
                            <w:sz w:val="20"/>
                            <w:szCs w:val="20"/>
                          </w:rPr>
                        </w:pPr>
                      </w:p>
                      <w:p w14:paraId="6A827EF0" w14:textId="77777777" w:rsidR="00AD078D" w:rsidRDefault="00AD078D" w:rsidP="002D6A1B">
                        <w:pPr>
                          <w:jc w:val="center"/>
                          <w:rPr>
                            <w:rFonts w:ascii="Garamond" w:hAnsi="Garamond"/>
                            <w:sz w:val="20"/>
                            <w:szCs w:val="20"/>
                          </w:rPr>
                        </w:pPr>
                        <w:r>
                          <w:rPr>
                            <w:rFonts w:ascii="Garamond" w:hAnsi="Garamond"/>
                            <w:sz w:val="20"/>
                            <w:szCs w:val="20"/>
                          </w:rPr>
                          <w:t>1 x za rok</w:t>
                        </w:r>
                      </w:p>
                      <w:p w14:paraId="2B4CA63D" w14:textId="77777777" w:rsidR="00AD078D" w:rsidRDefault="00AD078D" w:rsidP="002D6A1B">
                        <w:pPr>
                          <w:jc w:val="center"/>
                          <w:rPr>
                            <w:rFonts w:ascii="Garamond" w:hAnsi="Garamond"/>
                            <w:sz w:val="20"/>
                            <w:szCs w:val="20"/>
                          </w:rPr>
                        </w:pPr>
                        <w:r>
                          <w:rPr>
                            <w:rFonts w:ascii="Garamond" w:hAnsi="Garamond"/>
                            <w:sz w:val="20"/>
                            <w:szCs w:val="20"/>
                          </w:rPr>
                          <w:t>po 3 letech</w:t>
                        </w:r>
                      </w:p>
                      <w:p w14:paraId="36923EF6" w14:textId="77777777" w:rsidR="00AD078D" w:rsidRDefault="00AD078D" w:rsidP="002D6A1B">
                        <w:pPr>
                          <w:jc w:val="center"/>
                          <w:rPr>
                            <w:rFonts w:ascii="Garamond" w:hAnsi="Garamond"/>
                            <w:sz w:val="20"/>
                            <w:szCs w:val="20"/>
                          </w:rPr>
                        </w:pPr>
                        <w:r>
                          <w:rPr>
                            <w:rFonts w:ascii="Garamond" w:hAnsi="Garamond"/>
                            <w:sz w:val="20"/>
                            <w:szCs w:val="20"/>
                          </w:rPr>
                          <w:t>1 x za 3 roky</w:t>
                        </w:r>
                      </w:p>
                      <w:p w14:paraId="2386442D" w14:textId="77777777" w:rsidR="00AD078D" w:rsidRPr="002A0349" w:rsidRDefault="00AD078D" w:rsidP="002D6A1B">
                        <w:pPr>
                          <w:jc w:val="center"/>
                          <w:rPr>
                            <w:rFonts w:ascii="Garamond" w:hAnsi="Garamond"/>
                            <w:sz w:val="20"/>
                            <w:szCs w:val="20"/>
                          </w:rPr>
                        </w:pPr>
                        <w:r>
                          <w:rPr>
                            <w:rFonts w:ascii="Garamond" w:hAnsi="Garamond"/>
                            <w:sz w:val="20"/>
                            <w:szCs w:val="20"/>
                          </w:rPr>
                          <w:t>1 x do roka</w:t>
                        </w:r>
                      </w:p>
                    </w:txbxContent>
                  </v:textbox>
                </v:shape>
                <v:line id="Line 45" o:spid="_x0000_s1112" style="position:absolute;visibility:visible;mso-wrap-style:square" from="11430,6858" to="45720,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w10:anchorlock/>
              </v:group>
            </w:pict>
          </mc:Fallback>
        </mc:AlternateContent>
      </w:r>
    </w:p>
    <w:p w14:paraId="29649072" w14:textId="77777777" w:rsidR="002D6A1B" w:rsidRDefault="002D6A1B" w:rsidP="002D6A1B">
      <w:pPr>
        <w:pStyle w:val="Zpat"/>
        <w:tabs>
          <w:tab w:val="clear" w:pos="4536"/>
          <w:tab w:val="clear" w:pos="9072"/>
        </w:tabs>
      </w:pPr>
    </w:p>
    <w:p w14:paraId="12062914" w14:textId="77777777" w:rsidR="002D6A1B" w:rsidRPr="00586A74" w:rsidRDefault="002D6A1B" w:rsidP="002D6A1B">
      <w:pPr>
        <w:pStyle w:val="Zpat"/>
        <w:tabs>
          <w:tab w:val="clear" w:pos="4536"/>
          <w:tab w:val="clear" w:pos="9072"/>
        </w:tabs>
        <w:rPr>
          <w:b/>
        </w:rPr>
      </w:pPr>
      <w:r w:rsidRPr="00586A74">
        <w:rPr>
          <w:b/>
        </w:rPr>
        <w:lastRenderedPageBreak/>
        <w:t>Použitá literatura:</w:t>
      </w:r>
    </w:p>
    <w:p w14:paraId="1162AF92" w14:textId="77777777" w:rsidR="002D6A1B" w:rsidRDefault="002D6A1B" w:rsidP="002D6A1B">
      <w:pPr>
        <w:pStyle w:val="Zpat"/>
        <w:tabs>
          <w:tab w:val="clear" w:pos="4536"/>
          <w:tab w:val="clear" w:pos="9072"/>
        </w:tabs>
      </w:pPr>
      <w:r>
        <w:t xml:space="preserve">Miluše Havlínová, </w:t>
      </w:r>
      <w:proofErr w:type="spellStart"/>
      <w:r>
        <w:t>EliškaVencálková</w:t>
      </w:r>
      <w:proofErr w:type="spellEnd"/>
      <w:r>
        <w:t xml:space="preserve"> a kol. – Kurikulum podpory zdraví v mateřské škole </w:t>
      </w:r>
    </w:p>
    <w:p w14:paraId="11F63C93" w14:textId="77777777" w:rsidR="002D6A1B" w:rsidRDefault="002D6A1B" w:rsidP="002D6A1B">
      <w:pPr>
        <w:pStyle w:val="Zpat"/>
        <w:tabs>
          <w:tab w:val="clear" w:pos="4536"/>
          <w:tab w:val="clear" w:pos="9072"/>
        </w:tabs>
      </w:pPr>
      <w:r>
        <w:t>(Portál 2006)</w:t>
      </w:r>
    </w:p>
    <w:p w14:paraId="2E7E8049" w14:textId="77777777" w:rsidR="002D6A1B" w:rsidRDefault="002D6A1B" w:rsidP="002D6A1B">
      <w:pPr>
        <w:pStyle w:val="Zpat"/>
        <w:tabs>
          <w:tab w:val="clear" w:pos="4536"/>
          <w:tab w:val="clear" w:pos="9072"/>
        </w:tabs>
      </w:pPr>
      <w:r>
        <w:t>Rámcový program pro předškolní vzdělávání (Praha leden 2017)</w:t>
      </w:r>
    </w:p>
    <w:p w14:paraId="460C42CA" w14:textId="77777777" w:rsidR="002D6A1B" w:rsidRDefault="002D6A1B" w:rsidP="002D6A1B">
      <w:pPr>
        <w:pStyle w:val="Zpat"/>
        <w:tabs>
          <w:tab w:val="clear" w:pos="4536"/>
          <w:tab w:val="clear" w:pos="9072"/>
        </w:tabs>
      </w:pPr>
      <w:proofErr w:type="spellStart"/>
      <w:r>
        <w:t>Shapiro</w:t>
      </w:r>
      <w:proofErr w:type="spellEnd"/>
      <w:r>
        <w:t xml:space="preserve"> L. E. – Emoční inteligence dítěte a její rozvoj (Portál 1989)</w:t>
      </w:r>
      <w:r w:rsidRPr="00717CF0">
        <w:t xml:space="preserve"> </w:t>
      </w:r>
    </w:p>
    <w:p w14:paraId="5F6B2A27" w14:textId="77777777" w:rsidR="002D6A1B" w:rsidRDefault="002D6A1B" w:rsidP="002D6A1B">
      <w:pPr>
        <w:pStyle w:val="Zpat"/>
        <w:tabs>
          <w:tab w:val="clear" w:pos="4536"/>
          <w:tab w:val="clear" w:pos="9072"/>
        </w:tabs>
      </w:pPr>
      <w:r>
        <w:t>Tomáš Houška – Inkluzivní škola</w:t>
      </w:r>
    </w:p>
    <w:p w14:paraId="2D3D1427" w14:textId="77777777" w:rsidR="002D6A1B" w:rsidRDefault="002D6A1B" w:rsidP="002D6A1B">
      <w:pPr>
        <w:pStyle w:val="Zpat"/>
        <w:tabs>
          <w:tab w:val="clear" w:pos="4536"/>
          <w:tab w:val="clear" w:pos="9072"/>
        </w:tabs>
      </w:pPr>
      <w:r>
        <w:t xml:space="preserve">Prof. Milan Hejný – Metodická příručka pro učitelky MŠ, </w:t>
      </w:r>
      <w:hyperlink r:id="rId9" w:history="1">
        <w:r w:rsidRPr="008C43A1">
          <w:rPr>
            <w:rStyle w:val="Hypertextovodkaz"/>
          </w:rPr>
          <w:t>www.h-mat.cz</w:t>
        </w:r>
      </w:hyperlink>
      <w:r>
        <w:t>, Učebnice pro 1. ročník ZŠ</w:t>
      </w:r>
    </w:p>
    <w:p w14:paraId="1B3AEAEC" w14:textId="77777777" w:rsidR="002D6A1B" w:rsidRPr="00586A74" w:rsidRDefault="002D6A1B" w:rsidP="002D6A1B">
      <w:pPr>
        <w:pStyle w:val="Zpat"/>
        <w:tabs>
          <w:tab w:val="clear" w:pos="4536"/>
          <w:tab w:val="clear" w:pos="9072"/>
        </w:tabs>
      </w:pPr>
      <w:r>
        <w:t xml:space="preserve">Dr. Ranko </w:t>
      </w:r>
      <w:proofErr w:type="spellStart"/>
      <w:r>
        <w:t>Rajovič</w:t>
      </w:r>
      <w:proofErr w:type="spellEnd"/>
      <w:r>
        <w:t xml:space="preserve"> – NTC systém učení, metodická příručka pro práci s NTC metodou </w:t>
      </w:r>
    </w:p>
    <w:p w14:paraId="3E530F8A" w14:textId="77777777" w:rsidR="002D6A1B" w:rsidRPr="00586A74" w:rsidRDefault="00B11818" w:rsidP="002D6A1B">
      <w:pPr>
        <w:pStyle w:val="Zpat"/>
        <w:tabs>
          <w:tab w:val="clear" w:pos="4536"/>
          <w:tab w:val="clear" w:pos="9072"/>
        </w:tabs>
      </w:pPr>
      <w:hyperlink r:id="rId10" w:history="1">
        <w:r w:rsidR="002D6A1B" w:rsidRPr="00586A74">
          <w:rPr>
            <w:rStyle w:val="Hypertextovodkaz"/>
            <w:u w:val="none"/>
          </w:rPr>
          <w:t>www.mensa.cz</w:t>
        </w:r>
      </w:hyperlink>
    </w:p>
    <w:p w14:paraId="1387F6A1" w14:textId="77777777" w:rsidR="002D6A1B" w:rsidRDefault="002D6A1B" w:rsidP="002D6A1B">
      <w:pPr>
        <w:pStyle w:val="Zpat"/>
        <w:tabs>
          <w:tab w:val="clear" w:pos="4536"/>
          <w:tab w:val="clear" w:pos="9072"/>
        </w:tabs>
      </w:pPr>
    </w:p>
    <w:p w14:paraId="620D3BA1" w14:textId="77777777" w:rsidR="002D6A1B" w:rsidRDefault="002D6A1B" w:rsidP="002D6A1B">
      <w:pPr>
        <w:pStyle w:val="Zpat"/>
        <w:tabs>
          <w:tab w:val="clear" w:pos="4536"/>
          <w:tab w:val="clear" w:pos="9072"/>
        </w:tabs>
      </w:pPr>
    </w:p>
    <w:p w14:paraId="30B571B8" w14:textId="77777777" w:rsidR="002D6A1B" w:rsidRDefault="002D6A1B" w:rsidP="002D6A1B">
      <w:pPr>
        <w:pStyle w:val="Zpat"/>
        <w:tabs>
          <w:tab w:val="clear" w:pos="4536"/>
          <w:tab w:val="clear" w:pos="9072"/>
        </w:tabs>
      </w:pPr>
    </w:p>
    <w:p w14:paraId="3BD87EB4" w14:textId="77777777" w:rsidR="002D6A1B" w:rsidRDefault="002D6A1B" w:rsidP="002D6A1B">
      <w:pPr>
        <w:pStyle w:val="Zpat"/>
        <w:tabs>
          <w:tab w:val="clear" w:pos="4536"/>
          <w:tab w:val="clear" w:pos="9072"/>
        </w:tabs>
      </w:pPr>
    </w:p>
    <w:p w14:paraId="7B819794" w14:textId="77777777" w:rsidR="002D6A1B" w:rsidRDefault="002D6A1B" w:rsidP="002D6A1B">
      <w:pPr>
        <w:pStyle w:val="Zpat"/>
        <w:tabs>
          <w:tab w:val="clear" w:pos="4536"/>
          <w:tab w:val="clear" w:pos="9072"/>
        </w:tabs>
      </w:pPr>
    </w:p>
    <w:p w14:paraId="35A100F4" w14:textId="77777777" w:rsidR="002D6A1B" w:rsidRDefault="002D6A1B" w:rsidP="002D6A1B">
      <w:pPr>
        <w:pStyle w:val="Zpat"/>
        <w:tabs>
          <w:tab w:val="clear" w:pos="4536"/>
          <w:tab w:val="clear" w:pos="9072"/>
        </w:tabs>
      </w:pPr>
    </w:p>
    <w:p w14:paraId="7CAE519A" w14:textId="77777777" w:rsidR="002D6A1B" w:rsidRDefault="002D6A1B" w:rsidP="002D6A1B">
      <w:pPr>
        <w:pStyle w:val="Zpat"/>
        <w:tabs>
          <w:tab w:val="clear" w:pos="4536"/>
          <w:tab w:val="clear" w:pos="9072"/>
        </w:tabs>
      </w:pPr>
    </w:p>
    <w:p w14:paraId="467D6D4B" w14:textId="77777777" w:rsidR="002D6A1B" w:rsidRDefault="002D6A1B" w:rsidP="002D6A1B">
      <w:pPr>
        <w:pStyle w:val="Zpat"/>
        <w:tabs>
          <w:tab w:val="clear" w:pos="4536"/>
          <w:tab w:val="clear" w:pos="9072"/>
        </w:tabs>
      </w:pPr>
    </w:p>
    <w:p w14:paraId="54D6A2E6" w14:textId="77777777" w:rsidR="002D6A1B" w:rsidRDefault="002D6A1B" w:rsidP="002D6A1B">
      <w:pPr>
        <w:pStyle w:val="Zpat"/>
        <w:tabs>
          <w:tab w:val="clear" w:pos="4536"/>
          <w:tab w:val="clear" w:pos="9072"/>
        </w:tabs>
      </w:pPr>
    </w:p>
    <w:p w14:paraId="4934246D" w14:textId="77777777" w:rsidR="002D6A1B" w:rsidRDefault="002D6A1B" w:rsidP="002D6A1B">
      <w:pPr>
        <w:pStyle w:val="Zpat"/>
        <w:tabs>
          <w:tab w:val="clear" w:pos="4536"/>
          <w:tab w:val="clear" w:pos="9072"/>
        </w:tabs>
      </w:pPr>
    </w:p>
    <w:p w14:paraId="70663F63" w14:textId="77777777" w:rsidR="002D6A1B" w:rsidRDefault="002D6A1B" w:rsidP="002D6A1B">
      <w:pPr>
        <w:pStyle w:val="Zpat"/>
        <w:tabs>
          <w:tab w:val="clear" w:pos="4536"/>
          <w:tab w:val="clear" w:pos="9072"/>
        </w:tabs>
      </w:pPr>
    </w:p>
    <w:p w14:paraId="1D9AB858" w14:textId="77777777" w:rsidR="002D6A1B" w:rsidRDefault="002D6A1B" w:rsidP="002D6A1B">
      <w:pPr>
        <w:pStyle w:val="Zpat"/>
        <w:tabs>
          <w:tab w:val="clear" w:pos="4536"/>
          <w:tab w:val="clear" w:pos="9072"/>
        </w:tabs>
      </w:pPr>
    </w:p>
    <w:p w14:paraId="539ED9B7" w14:textId="77777777" w:rsidR="002D6A1B" w:rsidRDefault="002D6A1B" w:rsidP="002D6A1B">
      <w:pPr>
        <w:pStyle w:val="Zpat"/>
        <w:tabs>
          <w:tab w:val="clear" w:pos="4536"/>
          <w:tab w:val="clear" w:pos="9072"/>
        </w:tabs>
      </w:pPr>
    </w:p>
    <w:p w14:paraId="101321D7" w14:textId="77777777" w:rsidR="002D6A1B" w:rsidRDefault="002D6A1B" w:rsidP="002D6A1B">
      <w:pPr>
        <w:pStyle w:val="Zpat"/>
        <w:tabs>
          <w:tab w:val="clear" w:pos="4536"/>
          <w:tab w:val="clear" w:pos="9072"/>
        </w:tabs>
      </w:pPr>
    </w:p>
    <w:p w14:paraId="4905FF36" w14:textId="77777777" w:rsidR="002D6A1B" w:rsidRDefault="002D6A1B" w:rsidP="002D6A1B">
      <w:pPr>
        <w:pStyle w:val="Zpat"/>
        <w:tabs>
          <w:tab w:val="clear" w:pos="4536"/>
          <w:tab w:val="clear" w:pos="9072"/>
        </w:tabs>
      </w:pPr>
    </w:p>
    <w:p w14:paraId="061C86C0" w14:textId="77777777" w:rsidR="002D6A1B" w:rsidRDefault="002D6A1B" w:rsidP="002D6A1B">
      <w:pPr>
        <w:pStyle w:val="Zpat"/>
        <w:tabs>
          <w:tab w:val="clear" w:pos="4536"/>
          <w:tab w:val="clear" w:pos="9072"/>
        </w:tabs>
      </w:pPr>
    </w:p>
    <w:p w14:paraId="0F6A15D8" w14:textId="77777777" w:rsidR="002D6A1B" w:rsidRDefault="002D6A1B" w:rsidP="002D6A1B">
      <w:pPr>
        <w:pStyle w:val="Zpat"/>
        <w:tabs>
          <w:tab w:val="clear" w:pos="4536"/>
          <w:tab w:val="clear" w:pos="9072"/>
        </w:tabs>
      </w:pPr>
    </w:p>
    <w:p w14:paraId="73D4CBBE" w14:textId="77777777" w:rsidR="002D6A1B" w:rsidRDefault="002D6A1B" w:rsidP="002D6A1B">
      <w:pPr>
        <w:pStyle w:val="Zpat"/>
        <w:tabs>
          <w:tab w:val="clear" w:pos="4536"/>
          <w:tab w:val="clear" w:pos="9072"/>
        </w:tabs>
      </w:pPr>
    </w:p>
    <w:p w14:paraId="459934C7" w14:textId="77777777" w:rsidR="002D6A1B" w:rsidRDefault="002D6A1B" w:rsidP="002D6A1B">
      <w:pPr>
        <w:pStyle w:val="Zpat"/>
        <w:tabs>
          <w:tab w:val="clear" w:pos="4536"/>
          <w:tab w:val="clear" w:pos="9072"/>
        </w:tabs>
      </w:pPr>
    </w:p>
    <w:p w14:paraId="218AA0C5" w14:textId="77777777" w:rsidR="002D6A1B" w:rsidRDefault="002D6A1B" w:rsidP="002D6A1B">
      <w:pPr>
        <w:pStyle w:val="Zpat"/>
        <w:tabs>
          <w:tab w:val="clear" w:pos="4536"/>
          <w:tab w:val="clear" w:pos="9072"/>
        </w:tabs>
      </w:pPr>
    </w:p>
    <w:p w14:paraId="5E465D50" w14:textId="77777777" w:rsidR="002D6A1B" w:rsidRDefault="002D6A1B" w:rsidP="002D6A1B">
      <w:pPr>
        <w:pStyle w:val="Zpat"/>
        <w:tabs>
          <w:tab w:val="clear" w:pos="4536"/>
          <w:tab w:val="clear" w:pos="9072"/>
        </w:tabs>
      </w:pPr>
    </w:p>
    <w:p w14:paraId="4C76A54C" w14:textId="77777777" w:rsidR="002D6A1B" w:rsidRDefault="002D6A1B" w:rsidP="002D6A1B">
      <w:pPr>
        <w:pStyle w:val="Zpat"/>
        <w:tabs>
          <w:tab w:val="clear" w:pos="4536"/>
          <w:tab w:val="clear" w:pos="9072"/>
        </w:tabs>
      </w:pPr>
    </w:p>
    <w:p w14:paraId="7EB02946" w14:textId="77777777" w:rsidR="002D6A1B" w:rsidRDefault="002D6A1B" w:rsidP="002D6A1B">
      <w:pPr>
        <w:pStyle w:val="Zpat"/>
        <w:tabs>
          <w:tab w:val="clear" w:pos="4536"/>
          <w:tab w:val="clear" w:pos="9072"/>
        </w:tabs>
      </w:pPr>
    </w:p>
    <w:p w14:paraId="472C6C5F" w14:textId="77777777" w:rsidR="002D6A1B" w:rsidRDefault="002D6A1B" w:rsidP="002D6A1B">
      <w:pPr>
        <w:pStyle w:val="Zpat"/>
        <w:tabs>
          <w:tab w:val="clear" w:pos="4536"/>
          <w:tab w:val="clear" w:pos="9072"/>
        </w:tabs>
      </w:pPr>
    </w:p>
    <w:p w14:paraId="0E4661CA" w14:textId="77777777" w:rsidR="002D6A1B" w:rsidRDefault="002D6A1B" w:rsidP="002D6A1B">
      <w:pPr>
        <w:pStyle w:val="Zpat"/>
        <w:tabs>
          <w:tab w:val="clear" w:pos="4536"/>
          <w:tab w:val="clear" w:pos="9072"/>
        </w:tabs>
      </w:pPr>
    </w:p>
    <w:p w14:paraId="3D223DBA" w14:textId="77777777" w:rsidR="002D6A1B" w:rsidRDefault="002D6A1B" w:rsidP="002D6A1B">
      <w:pPr>
        <w:pStyle w:val="Zpat"/>
        <w:tabs>
          <w:tab w:val="clear" w:pos="4536"/>
          <w:tab w:val="clear" w:pos="9072"/>
        </w:tabs>
      </w:pPr>
    </w:p>
    <w:p w14:paraId="65A6DD03" w14:textId="77777777" w:rsidR="002D6A1B" w:rsidRDefault="002D6A1B" w:rsidP="002D6A1B">
      <w:pPr>
        <w:pStyle w:val="Zpat"/>
        <w:tabs>
          <w:tab w:val="clear" w:pos="4536"/>
          <w:tab w:val="clear" w:pos="9072"/>
        </w:tabs>
      </w:pPr>
    </w:p>
    <w:p w14:paraId="4D79B121" w14:textId="77777777" w:rsidR="002D6A1B" w:rsidRDefault="002D6A1B" w:rsidP="002D6A1B">
      <w:pPr>
        <w:pStyle w:val="Zpat"/>
        <w:tabs>
          <w:tab w:val="clear" w:pos="4536"/>
          <w:tab w:val="clear" w:pos="9072"/>
        </w:tabs>
      </w:pPr>
    </w:p>
    <w:p w14:paraId="508D0E30" w14:textId="77777777" w:rsidR="002D6A1B" w:rsidRDefault="002D6A1B" w:rsidP="002D6A1B">
      <w:pPr>
        <w:pStyle w:val="Zpat"/>
        <w:tabs>
          <w:tab w:val="clear" w:pos="4536"/>
          <w:tab w:val="clear" w:pos="9072"/>
        </w:tabs>
      </w:pPr>
    </w:p>
    <w:p w14:paraId="4E66210D" w14:textId="77777777" w:rsidR="002D6A1B" w:rsidRDefault="002D6A1B" w:rsidP="002D6A1B">
      <w:pPr>
        <w:pStyle w:val="Zpat"/>
        <w:tabs>
          <w:tab w:val="clear" w:pos="4536"/>
          <w:tab w:val="clear" w:pos="9072"/>
        </w:tabs>
      </w:pPr>
    </w:p>
    <w:p w14:paraId="3F0ED2DA" w14:textId="77777777" w:rsidR="002D6A1B" w:rsidRDefault="002D6A1B" w:rsidP="002D6A1B">
      <w:pPr>
        <w:pStyle w:val="Zpat"/>
        <w:tabs>
          <w:tab w:val="clear" w:pos="4536"/>
          <w:tab w:val="clear" w:pos="9072"/>
        </w:tabs>
      </w:pPr>
    </w:p>
    <w:p w14:paraId="36BBDAF3" w14:textId="77777777" w:rsidR="002D6A1B" w:rsidRDefault="002D6A1B" w:rsidP="002D6A1B">
      <w:pPr>
        <w:pStyle w:val="Zpat"/>
        <w:tabs>
          <w:tab w:val="clear" w:pos="4536"/>
          <w:tab w:val="clear" w:pos="9072"/>
        </w:tabs>
      </w:pPr>
    </w:p>
    <w:p w14:paraId="5FCB6960" w14:textId="77777777" w:rsidR="002D6A1B" w:rsidRDefault="002D6A1B" w:rsidP="002D6A1B">
      <w:pPr>
        <w:pStyle w:val="Zpat"/>
        <w:tabs>
          <w:tab w:val="clear" w:pos="4536"/>
          <w:tab w:val="clear" w:pos="9072"/>
        </w:tabs>
      </w:pPr>
    </w:p>
    <w:p w14:paraId="1996848F" w14:textId="77777777" w:rsidR="002D6A1B" w:rsidRDefault="002D6A1B" w:rsidP="002D6A1B">
      <w:pPr>
        <w:pStyle w:val="Zpat"/>
        <w:tabs>
          <w:tab w:val="clear" w:pos="4536"/>
          <w:tab w:val="clear" w:pos="9072"/>
        </w:tabs>
      </w:pPr>
    </w:p>
    <w:p w14:paraId="3E681F04" w14:textId="77777777" w:rsidR="002D6A1B" w:rsidRDefault="002D6A1B" w:rsidP="002D6A1B">
      <w:pPr>
        <w:pStyle w:val="Zpat"/>
        <w:tabs>
          <w:tab w:val="clear" w:pos="4536"/>
          <w:tab w:val="clear" w:pos="9072"/>
        </w:tabs>
      </w:pPr>
    </w:p>
    <w:p w14:paraId="3B7AB7B7" w14:textId="77777777" w:rsidR="002D6A1B" w:rsidRDefault="002D6A1B" w:rsidP="002D6A1B">
      <w:pPr>
        <w:pStyle w:val="Zpat"/>
        <w:tabs>
          <w:tab w:val="clear" w:pos="4536"/>
          <w:tab w:val="clear" w:pos="9072"/>
        </w:tabs>
      </w:pPr>
    </w:p>
    <w:p w14:paraId="6DE6CA75" w14:textId="77777777" w:rsidR="002D6A1B" w:rsidRDefault="002D6A1B" w:rsidP="002D6A1B">
      <w:pPr>
        <w:pStyle w:val="Zpat"/>
        <w:tabs>
          <w:tab w:val="clear" w:pos="4536"/>
          <w:tab w:val="clear" w:pos="9072"/>
        </w:tabs>
      </w:pPr>
    </w:p>
    <w:p w14:paraId="49F1E8AF" w14:textId="77777777" w:rsidR="002D6A1B" w:rsidRDefault="002D6A1B" w:rsidP="002D6A1B">
      <w:pPr>
        <w:pStyle w:val="Zpat"/>
        <w:tabs>
          <w:tab w:val="clear" w:pos="4536"/>
          <w:tab w:val="clear" w:pos="9072"/>
        </w:tabs>
      </w:pPr>
    </w:p>
    <w:p w14:paraId="607856EA" w14:textId="77777777" w:rsidR="002D6A1B" w:rsidRDefault="002D6A1B" w:rsidP="002D6A1B">
      <w:pPr>
        <w:pStyle w:val="Zpat"/>
        <w:tabs>
          <w:tab w:val="clear" w:pos="4536"/>
          <w:tab w:val="clear" w:pos="9072"/>
        </w:tabs>
      </w:pPr>
    </w:p>
    <w:p w14:paraId="03AB4AF1" w14:textId="77777777" w:rsidR="002D6A1B" w:rsidRDefault="002D6A1B" w:rsidP="002D6A1B">
      <w:pPr>
        <w:pStyle w:val="Zpat"/>
        <w:tabs>
          <w:tab w:val="clear" w:pos="4536"/>
          <w:tab w:val="clear" w:pos="9072"/>
        </w:tabs>
      </w:pPr>
    </w:p>
    <w:p w14:paraId="5D66C3A9" w14:textId="77777777" w:rsidR="002D6A1B" w:rsidRDefault="002D6A1B" w:rsidP="002D6A1B">
      <w:pPr>
        <w:pStyle w:val="Zpat"/>
        <w:tabs>
          <w:tab w:val="clear" w:pos="4536"/>
          <w:tab w:val="clear" w:pos="9072"/>
        </w:tabs>
      </w:pPr>
    </w:p>
    <w:p w14:paraId="4A6D0881" w14:textId="77777777" w:rsidR="002D6A1B" w:rsidRDefault="002D6A1B" w:rsidP="002D6A1B">
      <w:pPr>
        <w:pStyle w:val="Zpat"/>
        <w:tabs>
          <w:tab w:val="clear" w:pos="4536"/>
          <w:tab w:val="clear" w:pos="9072"/>
        </w:tabs>
      </w:pPr>
    </w:p>
    <w:p w14:paraId="53EC1C19" w14:textId="77777777" w:rsidR="001C074F" w:rsidRDefault="001C074F"/>
    <w:sectPr w:rsidR="001C074F" w:rsidSect="001648AD">
      <w:footerReference w:type="even" r:id="rId11"/>
      <w:footerReference w:type="default" r:id="rId12"/>
      <w:pgSz w:w="11906" w:h="16838"/>
      <w:pgMar w:top="1134" w:right="1060"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275A" w14:textId="77777777" w:rsidR="00B11818" w:rsidRDefault="00B11818">
      <w:r>
        <w:separator/>
      </w:r>
    </w:p>
  </w:endnote>
  <w:endnote w:type="continuationSeparator" w:id="0">
    <w:p w14:paraId="3A9E4F63" w14:textId="77777777" w:rsidR="00B11818" w:rsidRDefault="00B1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6800" w14:textId="77777777" w:rsidR="00AD078D" w:rsidRDefault="00AD078D" w:rsidP="001648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D318CDB" w14:textId="77777777" w:rsidR="00AD078D" w:rsidRDefault="00AD078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8873" w14:textId="77777777" w:rsidR="00AD078D" w:rsidRDefault="00AD078D" w:rsidP="001648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0A75">
      <w:rPr>
        <w:rStyle w:val="slostrnky"/>
        <w:noProof/>
      </w:rPr>
      <w:t>25</w:t>
    </w:r>
    <w:r>
      <w:rPr>
        <w:rStyle w:val="slostrnky"/>
      </w:rPr>
      <w:fldChar w:fldCharType="end"/>
    </w:r>
  </w:p>
  <w:p w14:paraId="1B5863C5" w14:textId="77777777" w:rsidR="00AD078D" w:rsidRDefault="00AD07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7507" w14:textId="77777777" w:rsidR="00B11818" w:rsidRDefault="00B11818">
      <w:r>
        <w:separator/>
      </w:r>
    </w:p>
  </w:footnote>
  <w:footnote w:type="continuationSeparator" w:id="0">
    <w:p w14:paraId="20767646" w14:textId="77777777" w:rsidR="00B11818" w:rsidRDefault="00B11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4FE2"/>
    <w:multiLevelType w:val="hybridMultilevel"/>
    <w:tmpl w:val="C5609FEA"/>
    <w:lvl w:ilvl="0" w:tplc="1684129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A0187D"/>
    <w:multiLevelType w:val="hybridMultilevel"/>
    <w:tmpl w:val="2E1E9A28"/>
    <w:lvl w:ilvl="0" w:tplc="1684129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0B4A02"/>
    <w:multiLevelType w:val="hybridMultilevel"/>
    <w:tmpl w:val="C91E19E2"/>
    <w:lvl w:ilvl="0" w:tplc="1684129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06485C"/>
    <w:multiLevelType w:val="hybridMultilevel"/>
    <w:tmpl w:val="8BBE98FE"/>
    <w:lvl w:ilvl="0" w:tplc="1684129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6250C8"/>
    <w:multiLevelType w:val="hybridMultilevel"/>
    <w:tmpl w:val="901877C2"/>
    <w:lvl w:ilvl="0" w:tplc="1684129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9A00FB"/>
    <w:multiLevelType w:val="hybridMultilevel"/>
    <w:tmpl w:val="7EA61B9E"/>
    <w:lvl w:ilvl="0" w:tplc="1684129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486E09"/>
    <w:multiLevelType w:val="hybridMultilevel"/>
    <w:tmpl w:val="5FA472AE"/>
    <w:lvl w:ilvl="0" w:tplc="1684129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6F34F4"/>
    <w:multiLevelType w:val="hybridMultilevel"/>
    <w:tmpl w:val="F2A44396"/>
    <w:lvl w:ilvl="0" w:tplc="8A3CC8B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F0A52A8"/>
    <w:multiLevelType w:val="hybridMultilevel"/>
    <w:tmpl w:val="194E1170"/>
    <w:lvl w:ilvl="0" w:tplc="1684129A">
      <w:start w:val="1"/>
      <w:numFmt w:val="bullet"/>
      <w:lvlText w:val=""/>
      <w:lvlJc w:val="left"/>
      <w:pPr>
        <w:tabs>
          <w:tab w:val="num" w:pos="360"/>
        </w:tabs>
        <w:ind w:left="340" w:hanging="340"/>
      </w:pPr>
      <w:rPr>
        <w:rFonts w:ascii="Symbol" w:hAnsi="Symbol" w:hint="default"/>
      </w:rPr>
    </w:lvl>
    <w:lvl w:ilvl="1" w:tplc="60563BAE">
      <w:start w:val="1"/>
      <w:numFmt w:val="none"/>
      <w:lvlText w:val="2."/>
      <w:lvlJc w:val="left"/>
      <w:pPr>
        <w:tabs>
          <w:tab w:val="num" w:pos="1440"/>
        </w:tabs>
        <w:ind w:left="1080" w:firstLine="0"/>
      </w:pPr>
      <w:rPr>
        <w:rFonts w:hint="default"/>
      </w:rPr>
    </w:lvl>
    <w:lvl w:ilvl="2" w:tplc="48820E2E">
      <w:start w:val="1"/>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934577"/>
    <w:multiLevelType w:val="hybridMultilevel"/>
    <w:tmpl w:val="47E6A6F2"/>
    <w:lvl w:ilvl="0" w:tplc="1684129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206B7"/>
    <w:multiLevelType w:val="hybridMultilevel"/>
    <w:tmpl w:val="AD8E9A70"/>
    <w:lvl w:ilvl="0" w:tplc="B888DC36">
      <w:start w:val="7"/>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1" w15:restartNumberingAfterBreak="0">
    <w:nsid w:val="6A7B3880"/>
    <w:multiLevelType w:val="hybridMultilevel"/>
    <w:tmpl w:val="99526C7E"/>
    <w:lvl w:ilvl="0" w:tplc="1684129A">
      <w:start w:val="1"/>
      <w:numFmt w:val="bullet"/>
      <w:lvlText w:val=""/>
      <w:lvlJc w:val="left"/>
      <w:pPr>
        <w:tabs>
          <w:tab w:val="num" w:pos="360"/>
        </w:tabs>
        <w:ind w:left="340" w:hanging="34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DF0D6B"/>
    <w:multiLevelType w:val="hybridMultilevel"/>
    <w:tmpl w:val="E8548C46"/>
    <w:lvl w:ilvl="0" w:tplc="DC2AB3E8">
      <w:start w:val="1"/>
      <w:numFmt w:val="decimal"/>
      <w:lvlText w:val="%1."/>
      <w:lvlJc w:val="left"/>
      <w:pPr>
        <w:tabs>
          <w:tab w:val="num" w:pos="36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3734289"/>
    <w:multiLevelType w:val="hybridMultilevel"/>
    <w:tmpl w:val="8DA0C310"/>
    <w:lvl w:ilvl="0" w:tplc="1684129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73D49"/>
    <w:multiLevelType w:val="hybridMultilevel"/>
    <w:tmpl w:val="D7FA1282"/>
    <w:lvl w:ilvl="0" w:tplc="1684129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6009BB"/>
    <w:multiLevelType w:val="hybridMultilevel"/>
    <w:tmpl w:val="EB1A0BAA"/>
    <w:lvl w:ilvl="0" w:tplc="1684129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72090D"/>
    <w:multiLevelType w:val="hybridMultilevel"/>
    <w:tmpl w:val="BB38F45C"/>
    <w:lvl w:ilvl="0" w:tplc="1684129A">
      <w:start w:val="1"/>
      <w:numFmt w:val="bullet"/>
      <w:lvlText w:val=""/>
      <w:lvlJc w:val="left"/>
      <w:pPr>
        <w:tabs>
          <w:tab w:val="num" w:pos="644"/>
        </w:tabs>
        <w:ind w:left="624"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D9"/>
    <w:rsid w:val="000023AB"/>
    <w:rsid w:val="000111DF"/>
    <w:rsid w:val="00023CF4"/>
    <w:rsid w:val="0005780A"/>
    <w:rsid w:val="00060A75"/>
    <w:rsid w:val="00062E07"/>
    <w:rsid w:val="00095617"/>
    <w:rsid w:val="000E13EF"/>
    <w:rsid w:val="00102632"/>
    <w:rsid w:val="001031B9"/>
    <w:rsid w:val="00131552"/>
    <w:rsid w:val="00140AA0"/>
    <w:rsid w:val="001648AD"/>
    <w:rsid w:val="0019559A"/>
    <w:rsid w:val="001C074F"/>
    <w:rsid w:val="001D5D6B"/>
    <w:rsid w:val="0023734C"/>
    <w:rsid w:val="00255557"/>
    <w:rsid w:val="00271FB3"/>
    <w:rsid w:val="00274040"/>
    <w:rsid w:val="00286274"/>
    <w:rsid w:val="002B1787"/>
    <w:rsid w:val="002D6A1B"/>
    <w:rsid w:val="00395B2F"/>
    <w:rsid w:val="003C4784"/>
    <w:rsid w:val="003C54C9"/>
    <w:rsid w:val="003D19E8"/>
    <w:rsid w:val="00400761"/>
    <w:rsid w:val="004031F6"/>
    <w:rsid w:val="00404E75"/>
    <w:rsid w:val="00493D92"/>
    <w:rsid w:val="004E7C8D"/>
    <w:rsid w:val="005439E8"/>
    <w:rsid w:val="005512E2"/>
    <w:rsid w:val="00554786"/>
    <w:rsid w:val="00594052"/>
    <w:rsid w:val="005975B3"/>
    <w:rsid w:val="005C6D6D"/>
    <w:rsid w:val="005E07B4"/>
    <w:rsid w:val="005E19D9"/>
    <w:rsid w:val="005F5193"/>
    <w:rsid w:val="006006E1"/>
    <w:rsid w:val="00607722"/>
    <w:rsid w:val="006334E9"/>
    <w:rsid w:val="006A0380"/>
    <w:rsid w:val="006B5E00"/>
    <w:rsid w:val="00734538"/>
    <w:rsid w:val="00782A3A"/>
    <w:rsid w:val="007C4C90"/>
    <w:rsid w:val="007C5FFD"/>
    <w:rsid w:val="007C6AD0"/>
    <w:rsid w:val="007E07B6"/>
    <w:rsid w:val="007F148E"/>
    <w:rsid w:val="007F7DE4"/>
    <w:rsid w:val="00817C6B"/>
    <w:rsid w:val="00822FC4"/>
    <w:rsid w:val="008974BB"/>
    <w:rsid w:val="008A7595"/>
    <w:rsid w:val="008F5D32"/>
    <w:rsid w:val="00923FB2"/>
    <w:rsid w:val="009D2625"/>
    <w:rsid w:val="009D75EE"/>
    <w:rsid w:val="009E1D40"/>
    <w:rsid w:val="009F0740"/>
    <w:rsid w:val="009F157A"/>
    <w:rsid w:val="00A13A81"/>
    <w:rsid w:val="00A452FC"/>
    <w:rsid w:val="00A80C25"/>
    <w:rsid w:val="00A91CE0"/>
    <w:rsid w:val="00AC4D15"/>
    <w:rsid w:val="00AD078D"/>
    <w:rsid w:val="00AD3A48"/>
    <w:rsid w:val="00AE28A5"/>
    <w:rsid w:val="00AF421C"/>
    <w:rsid w:val="00B11818"/>
    <w:rsid w:val="00B21422"/>
    <w:rsid w:val="00B449EB"/>
    <w:rsid w:val="00B87F57"/>
    <w:rsid w:val="00BE1FB3"/>
    <w:rsid w:val="00BE5596"/>
    <w:rsid w:val="00BF279A"/>
    <w:rsid w:val="00C11C57"/>
    <w:rsid w:val="00C67FF2"/>
    <w:rsid w:val="00C96893"/>
    <w:rsid w:val="00CA78BA"/>
    <w:rsid w:val="00CD56D6"/>
    <w:rsid w:val="00CE03DA"/>
    <w:rsid w:val="00CF24B5"/>
    <w:rsid w:val="00D05D23"/>
    <w:rsid w:val="00D23FDC"/>
    <w:rsid w:val="00D248F7"/>
    <w:rsid w:val="00D62FA6"/>
    <w:rsid w:val="00D96537"/>
    <w:rsid w:val="00DD2201"/>
    <w:rsid w:val="00E003E0"/>
    <w:rsid w:val="00E1354D"/>
    <w:rsid w:val="00E166C2"/>
    <w:rsid w:val="00E40924"/>
    <w:rsid w:val="00E72E71"/>
    <w:rsid w:val="00EB04A6"/>
    <w:rsid w:val="00EF1F80"/>
    <w:rsid w:val="00F277EC"/>
    <w:rsid w:val="00F440CE"/>
    <w:rsid w:val="00F9185E"/>
    <w:rsid w:val="00FC533B"/>
    <w:rsid w:val="00FD4D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9706"/>
  <w15:docId w15:val="{92861088-ECFC-41F6-B1A9-8399D840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6A1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D6A1B"/>
    <w:pPr>
      <w:keepNext/>
      <w:jc w:val="center"/>
      <w:outlineLvl w:val="0"/>
    </w:pPr>
    <w:rPr>
      <w:b/>
      <w:bCs/>
    </w:rPr>
  </w:style>
  <w:style w:type="paragraph" w:styleId="Nadpis2">
    <w:name w:val="heading 2"/>
    <w:basedOn w:val="Normln"/>
    <w:next w:val="Normln"/>
    <w:link w:val="Nadpis2Char"/>
    <w:qFormat/>
    <w:rsid w:val="002D6A1B"/>
    <w:pPr>
      <w:keepNext/>
      <w:tabs>
        <w:tab w:val="left" w:pos="3179"/>
      </w:tabs>
      <w:jc w:val="both"/>
      <w:outlineLvl w:val="1"/>
    </w:pPr>
    <w:rPr>
      <w:b/>
      <w:bCs/>
    </w:rPr>
  </w:style>
  <w:style w:type="paragraph" w:styleId="Nadpis3">
    <w:name w:val="heading 3"/>
    <w:basedOn w:val="Normln"/>
    <w:next w:val="Normln"/>
    <w:link w:val="Nadpis3Char"/>
    <w:qFormat/>
    <w:rsid w:val="002D6A1B"/>
    <w:pPr>
      <w:keepNext/>
      <w:outlineLvl w:val="2"/>
    </w:pPr>
    <w:rPr>
      <w:u w:val="single"/>
    </w:rPr>
  </w:style>
  <w:style w:type="paragraph" w:styleId="Nadpis4">
    <w:name w:val="heading 4"/>
    <w:basedOn w:val="Normln"/>
    <w:next w:val="Normln"/>
    <w:link w:val="Nadpis4Char"/>
    <w:qFormat/>
    <w:rsid w:val="002D6A1B"/>
    <w:pPr>
      <w:keepNext/>
      <w:jc w:val="both"/>
      <w:outlineLvl w:val="3"/>
    </w:pPr>
    <w:rPr>
      <w:u w:val="single"/>
    </w:rPr>
  </w:style>
  <w:style w:type="paragraph" w:styleId="Nadpis5">
    <w:name w:val="heading 5"/>
    <w:basedOn w:val="Normln"/>
    <w:next w:val="Normln"/>
    <w:link w:val="Nadpis5Char"/>
    <w:qFormat/>
    <w:rsid w:val="002D6A1B"/>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D6A1B"/>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2D6A1B"/>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2D6A1B"/>
    <w:rPr>
      <w:rFonts w:ascii="Times New Roman" w:eastAsia="Times New Roman" w:hAnsi="Times New Roman" w:cs="Times New Roman"/>
      <w:sz w:val="24"/>
      <w:szCs w:val="24"/>
      <w:u w:val="single"/>
      <w:lang w:eastAsia="cs-CZ"/>
    </w:rPr>
  </w:style>
  <w:style w:type="character" w:customStyle="1" w:styleId="Nadpis4Char">
    <w:name w:val="Nadpis 4 Char"/>
    <w:basedOn w:val="Standardnpsmoodstavce"/>
    <w:link w:val="Nadpis4"/>
    <w:rsid w:val="002D6A1B"/>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rsid w:val="002D6A1B"/>
    <w:rPr>
      <w:rFonts w:ascii="Times New Roman" w:eastAsia="Times New Roman" w:hAnsi="Times New Roman" w:cs="Times New Roman"/>
      <w:b/>
      <w:bCs/>
      <w:sz w:val="24"/>
      <w:szCs w:val="24"/>
      <w:lang w:eastAsia="cs-CZ"/>
    </w:rPr>
  </w:style>
  <w:style w:type="paragraph" w:styleId="Nzev">
    <w:name w:val="Title"/>
    <w:basedOn w:val="Normln"/>
    <w:link w:val="NzevChar"/>
    <w:qFormat/>
    <w:rsid w:val="002D6A1B"/>
    <w:pPr>
      <w:jc w:val="center"/>
    </w:pPr>
    <w:rPr>
      <w:u w:val="single"/>
    </w:rPr>
  </w:style>
  <w:style w:type="character" w:customStyle="1" w:styleId="NzevChar">
    <w:name w:val="Název Char"/>
    <w:basedOn w:val="Standardnpsmoodstavce"/>
    <w:link w:val="Nzev"/>
    <w:rsid w:val="002D6A1B"/>
    <w:rPr>
      <w:rFonts w:ascii="Times New Roman" w:eastAsia="Times New Roman" w:hAnsi="Times New Roman" w:cs="Times New Roman"/>
      <w:sz w:val="24"/>
      <w:szCs w:val="24"/>
      <w:u w:val="single"/>
      <w:lang w:eastAsia="cs-CZ"/>
    </w:rPr>
  </w:style>
  <w:style w:type="paragraph" w:styleId="Podnadpis">
    <w:name w:val="Subtitle"/>
    <w:basedOn w:val="Normln"/>
    <w:link w:val="PodnadpisChar"/>
    <w:qFormat/>
    <w:rsid w:val="002D6A1B"/>
    <w:rPr>
      <w:b/>
      <w:bCs/>
    </w:rPr>
  </w:style>
  <w:style w:type="character" w:customStyle="1" w:styleId="PodnadpisChar">
    <w:name w:val="Podnadpis Char"/>
    <w:basedOn w:val="Standardnpsmoodstavce"/>
    <w:link w:val="Podnadpis"/>
    <w:rsid w:val="002D6A1B"/>
    <w:rPr>
      <w:rFonts w:ascii="Times New Roman" w:eastAsia="Times New Roman" w:hAnsi="Times New Roman" w:cs="Times New Roman"/>
      <w:b/>
      <w:bCs/>
      <w:sz w:val="24"/>
      <w:szCs w:val="24"/>
      <w:lang w:eastAsia="cs-CZ"/>
    </w:rPr>
  </w:style>
  <w:style w:type="character" w:styleId="Hypertextovodkaz">
    <w:name w:val="Hyperlink"/>
    <w:rsid w:val="002D6A1B"/>
    <w:rPr>
      <w:color w:val="0000FF"/>
      <w:u w:val="single"/>
    </w:rPr>
  </w:style>
  <w:style w:type="paragraph" w:styleId="Zkladntext">
    <w:name w:val="Body Text"/>
    <w:basedOn w:val="Normln"/>
    <w:link w:val="ZkladntextChar"/>
    <w:rsid w:val="002D6A1B"/>
    <w:pPr>
      <w:jc w:val="both"/>
    </w:pPr>
  </w:style>
  <w:style w:type="character" w:customStyle="1" w:styleId="ZkladntextChar">
    <w:name w:val="Základní text Char"/>
    <w:basedOn w:val="Standardnpsmoodstavce"/>
    <w:link w:val="Zkladntext"/>
    <w:rsid w:val="002D6A1B"/>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2D6A1B"/>
    <w:pPr>
      <w:jc w:val="both"/>
    </w:pPr>
    <w:rPr>
      <w:sz w:val="20"/>
    </w:rPr>
  </w:style>
  <w:style w:type="character" w:customStyle="1" w:styleId="Zkladntext2Char">
    <w:name w:val="Základní text 2 Char"/>
    <w:basedOn w:val="Standardnpsmoodstavce"/>
    <w:link w:val="Zkladntext2"/>
    <w:rsid w:val="002D6A1B"/>
    <w:rPr>
      <w:rFonts w:ascii="Times New Roman" w:eastAsia="Times New Roman" w:hAnsi="Times New Roman" w:cs="Times New Roman"/>
      <w:sz w:val="20"/>
      <w:szCs w:val="24"/>
      <w:lang w:eastAsia="cs-CZ"/>
    </w:rPr>
  </w:style>
  <w:style w:type="paragraph" w:styleId="Zpat">
    <w:name w:val="footer"/>
    <w:basedOn w:val="Normln"/>
    <w:link w:val="ZpatChar"/>
    <w:rsid w:val="002D6A1B"/>
    <w:pPr>
      <w:tabs>
        <w:tab w:val="center" w:pos="4536"/>
        <w:tab w:val="right" w:pos="9072"/>
      </w:tabs>
    </w:pPr>
  </w:style>
  <w:style w:type="character" w:customStyle="1" w:styleId="ZpatChar">
    <w:name w:val="Zápatí Char"/>
    <w:basedOn w:val="Standardnpsmoodstavce"/>
    <w:link w:val="Zpat"/>
    <w:rsid w:val="002D6A1B"/>
    <w:rPr>
      <w:rFonts w:ascii="Times New Roman" w:eastAsia="Times New Roman" w:hAnsi="Times New Roman" w:cs="Times New Roman"/>
      <w:sz w:val="24"/>
      <w:szCs w:val="24"/>
      <w:lang w:eastAsia="cs-CZ"/>
    </w:rPr>
  </w:style>
  <w:style w:type="character" w:styleId="slostrnky">
    <w:name w:val="page number"/>
    <w:basedOn w:val="Standardnpsmoodstavce"/>
    <w:rsid w:val="002D6A1B"/>
  </w:style>
  <w:style w:type="paragraph" w:styleId="Zkladntext3">
    <w:name w:val="Body Text 3"/>
    <w:basedOn w:val="Normln"/>
    <w:link w:val="Zkladntext3Char"/>
    <w:rsid w:val="002D6A1B"/>
    <w:pPr>
      <w:jc w:val="both"/>
    </w:pPr>
    <w:rPr>
      <w:i/>
      <w:iCs/>
    </w:rPr>
  </w:style>
  <w:style w:type="character" w:customStyle="1" w:styleId="Zkladntext3Char">
    <w:name w:val="Základní text 3 Char"/>
    <w:basedOn w:val="Standardnpsmoodstavce"/>
    <w:link w:val="Zkladntext3"/>
    <w:rsid w:val="002D6A1B"/>
    <w:rPr>
      <w:rFonts w:ascii="Times New Roman" w:eastAsia="Times New Roman" w:hAnsi="Times New Roman" w:cs="Times New Roman"/>
      <w:i/>
      <w:iCs/>
      <w:sz w:val="24"/>
      <w:szCs w:val="24"/>
      <w:lang w:eastAsia="cs-CZ"/>
    </w:rPr>
  </w:style>
  <w:style w:type="paragraph" w:styleId="Zhlav">
    <w:name w:val="header"/>
    <w:basedOn w:val="Normln"/>
    <w:link w:val="ZhlavChar"/>
    <w:rsid w:val="002D6A1B"/>
    <w:pPr>
      <w:tabs>
        <w:tab w:val="center" w:pos="4536"/>
        <w:tab w:val="right" w:pos="9072"/>
      </w:tabs>
    </w:pPr>
  </w:style>
  <w:style w:type="character" w:customStyle="1" w:styleId="ZhlavChar">
    <w:name w:val="Záhlaví Char"/>
    <w:basedOn w:val="Standardnpsmoodstavce"/>
    <w:link w:val="Zhlav"/>
    <w:rsid w:val="002D6A1B"/>
    <w:rPr>
      <w:rFonts w:ascii="Times New Roman" w:eastAsia="Times New Roman" w:hAnsi="Times New Roman" w:cs="Times New Roman"/>
      <w:sz w:val="24"/>
      <w:szCs w:val="24"/>
      <w:lang w:eastAsia="cs-CZ"/>
    </w:rPr>
  </w:style>
  <w:style w:type="table" w:styleId="Mkatabulky">
    <w:name w:val="Table Grid"/>
    <w:basedOn w:val="Normlntabulka"/>
    <w:rsid w:val="002D6A1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2D6A1B"/>
    <w:rPr>
      <w:rFonts w:ascii="Segoe UI" w:hAnsi="Segoe UI"/>
      <w:sz w:val="18"/>
      <w:szCs w:val="18"/>
      <w:lang w:val="x-none" w:eastAsia="x-none"/>
    </w:rPr>
  </w:style>
  <w:style w:type="character" w:customStyle="1" w:styleId="TextbublinyChar">
    <w:name w:val="Text bubliny Char"/>
    <w:basedOn w:val="Standardnpsmoodstavce"/>
    <w:link w:val="Textbubliny"/>
    <w:rsid w:val="002D6A1B"/>
    <w:rPr>
      <w:rFonts w:ascii="Segoe UI" w:eastAsia="Times New Roman" w:hAnsi="Segoe UI" w:cs="Times New Roman"/>
      <w:sz w:val="18"/>
      <w:szCs w:val="18"/>
      <w:lang w:val="x-none" w:eastAsia="x-none"/>
    </w:rPr>
  </w:style>
  <w:style w:type="paragraph" w:styleId="Odstavecseseznamem">
    <w:name w:val="List Paragraph"/>
    <w:basedOn w:val="Normln"/>
    <w:uiPriority w:val="34"/>
    <w:qFormat/>
    <w:rsid w:val="002D6A1B"/>
    <w:pPr>
      <w:ind w:left="720"/>
      <w:contextualSpacing/>
    </w:pPr>
  </w:style>
  <w:style w:type="character" w:styleId="Nevyeenzmnka">
    <w:name w:val="Unresolved Mention"/>
    <w:basedOn w:val="Standardnpsmoodstavce"/>
    <w:uiPriority w:val="99"/>
    <w:semiHidden/>
    <w:unhideWhenUsed/>
    <w:rsid w:val="00404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zahumenice@sezna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nsa.cz" TargetMode="External"/><Relationship Id="rId4" Type="http://schemas.openxmlformats.org/officeDocument/2006/relationships/settings" Target="settings.xml"/><Relationship Id="rId9" Type="http://schemas.openxmlformats.org/officeDocument/2006/relationships/hyperlink" Target="http://www.h-mat.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72907-DC60-4EA2-AF86-185A6F7E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6461</Words>
  <Characters>38120</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standard</cp:lastModifiedBy>
  <cp:revision>2</cp:revision>
  <cp:lastPrinted>2020-09-05T10:47:00Z</cp:lastPrinted>
  <dcterms:created xsi:type="dcterms:W3CDTF">2024-09-12T06:54:00Z</dcterms:created>
  <dcterms:modified xsi:type="dcterms:W3CDTF">2024-09-12T06:54:00Z</dcterms:modified>
</cp:coreProperties>
</file>